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notesMasters/notesMaster1.xml" ContentType="application/vnd.openxmlformats-officedocument.presentationml.notesMaster+xml"/>
  <Override PartName="/ppt/tags/tag1.xml" ContentType="application/vnd.openxmlformats-officedocument.presentationml.tags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theme/theme2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firstSlideNum="9" saveSubsetFonts="1">
  <p:sldMasterIdLst>
    <p:sldMasterId id="2147483648" r:id="rId1"/>
  </p:sldMasterIdLst>
  <p:notesMasterIdLst>
    <p:notesMasterId r:id="rId3"/>
  </p:notesMasterIdLst>
  <p:sldIdLst>
    <p:sldId id="267" r:id="rId2"/>
  </p:sldIdLst>
  <p:sldSz cx="12192000" cy="6858000"/>
  <p:notesSz cx="6858000" cy="9144000"/>
  <p:custDataLst>
    <p:tags r:id="rId4"/>
  </p:custDataLst>
  <p:defaultTextStyle>
    <a:defPPr>
      <a:defRPr lang="zh-CN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/>
</p:presentation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clrMru>
    <a:srgbClr val="113A59"/>
    <a:srgbClr val="4C85B2"/>
    <a:srgbClr val="4D86B3"/>
    <a:srgbClr val="F3C953"/>
    <a:srgbClr val="FBFBFB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1"/>
    </p:ext>
  </p:extLst>
</p:presentationPr>
</file>

<file path=ppt/tableStyles.xml><?xml version="1.0" encoding="utf-8"?>
<a:tblStyleLst xmlns:a="http://schemas.openxmlformats.org/drawingml/2006/main" def="{5C22544A-7EE6-4342-B048-85BDC9FD1C3A}">
  <a:tblStyle styleId="{5C22544A-7EE6-4342-B048-85BDC9FD1C3A}" styleName="中度样式 2 - 强调 1">
    <a:wholeTbl>
      <a:tcTxStyle>
        <a:fontRef idx="minor">
          <a:prstClr val="black"/>
        </a:fontRef>
        <a:schemeClr val="dk1"/>
      </a:tcTxStyle>
      <a:tcStyle>
        <a:tcBdr>
          <a:left>
            <a:ln w="12700" cmpd="sng">
              <a:solidFill>
                <a:schemeClr val="lt1"/>
              </a:solidFill>
            </a:ln>
          </a:left>
          <a:right>
            <a:ln w="12700" cmpd="sng">
              <a:solidFill>
                <a:schemeClr val="lt1"/>
              </a:solidFill>
            </a:ln>
          </a:right>
          <a:top>
            <a:ln w="12700" cmpd="sng">
              <a:solidFill>
                <a:schemeClr val="lt1"/>
              </a:solidFill>
            </a:ln>
          </a:top>
          <a:bottom>
            <a:ln w="12700" cmpd="sng">
              <a:solidFill>
                <a:schemeClr val="lt1"/>
              </a:solidFill>
            </a:ln>
          </a:bottom>
          <a:insideH>
            <a:ln w="12700" cmpd="sng">
              <a:solidFill>
                <a:schemeClr val="lt1"/>
              </a:solidFill>
            </a:ln>
          </a:insideH>
          <a:insideV>
            <a:ln w="12700" cmpd="sng">
              <a:solidFill>
                <a:schemeClr val="lt1"/>
              </a:solidFill>
            </a:ln>
          </a:insideV>
        </a:tcBdr>
        <a:fill>
          <a:solidFill>
            <a:schemeClr val="accent1">
              <a:tint val="20000"/>
            </a:schemeClr>
          </a:solidFill>
        </a:fill>
      </a:tcStyle>
    </a:wholeTbl>
    <a:band1H>
      <a:tcStyle>
        <a:tcBdr/>
        <a:fill>
          <a:solidFill>
            <a:schemeClr val="accent1">
              <a:tint val="40000"/>
            </a:schemeClr>
          </a:solidFill>
        </a:fill>
      </a:tcStyle>
    </a:band1H>
    <a:band2H>
      <a:tcStyle>
        <a:tcBdr/>
      </a:tcStyle>
    </a:band2H>
    <a:band1V>
      <a:tcStyle>
        <a:tcBdr/>
        <a:fill>
          <a:solidFill>
            <a:schemeClr val="accent1">
              <a:tint val="40000"/>
            </a:schemeClr>
          </a:solidFill>
        </a:fill>
      </a:tcStyle>
    </a:band1V>
    <a:band2V>
      <a:tcStyle>
        <a:tcBdr/>
      </a:tcStyle>
    </a:band2V>
    <a:la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lastCol>
    <a:firstCol>
      <a:tcTxStyle b="on">
        <a:fontRef idx="minor">
          <a:prstClr val="black"/>
        </a:fontRef>
        <a:schemeClr val="lt1"/>
      </a:tcTxStyle>
      <a:tcStyle>
        <a:tcBdr/>
        <a:fill>
          <a:solidFill>
            <a:schemeClr val="accent1"/>
          </a:solidFill>
        </a:fill>
      </a:tcStyle>
    </a:firstCol>
    <a:lastRow>
      <a:tcTxStyle b="on">
        <a:fontRef idx="minor">
          <a:prstClr val="black"/>
        </a:fontRef>
        <a:schemeClr val="lt1"/>
      </a:tcTxStyle>
      <a:tcStyle>
        <a:tcBdr>
          <a:top>
            <a:ln w="38100" cmpd="sng">
              <a:solidFill>
                <a:schemeClr val="lt1"/>
              </a:solidFill>
            </a:ln>
          </a:top>
        </a:tcBdr>
        <a:fill>
          <a:solidFill>
            <a:schemeClr val="accent1"/>
          </a:solidFill>
        </a:fill>
      </a:tcStyle>
    </a:lastRow>
    <a:firstRow>
      <a:tcTxStyle b="on">
        <a:fontRef idx="minor">
          <a:prstClr val="black"/>
        </a:fontRef>
        <a:schemeClr val="lt1"/>
      </a:tcTxStyle>
      <a:tcStyle>
        <a:tcBdr>
          <a:bottom>
            <a:ln w="38100" cmpd="sng">
              <a:solidFill>
                <a:schemeClr val="lt1"/>
              </a:solidFill>
            </a:ln>
          </a:bottom>
        </a:tcBdr>
        <a:fill>
          <a:solidFill>
            <a:schemeClr val="accent1"/>
          </a:solidFill>
        </a:fill>
      </a:tcStyle>
    </a:firstRow>
  </a:tblStyle>
  <a:tblStyle styleId="{35758FB7-9AC5-4552-8A53-C91805E547FA}" styleName="主题样式 1 - 强调 5">
    <a:tblBg>
      <a:fillRef idx="2">
        <a:schemeClr val="accent5"/>
      </a:fillRef>
      <a:effectRef idx="1">
        <a:schemeClr val="accent5"/>
      </a:effectRef>
    </a:tblBg>
    <a:wholeTbl>
      <a:tcTxStyle>
        <a:fontRef idx="minor">
          <a:scrgbClr r="0" g="0" b="0"/>
        </a:fontRef>
        <a:schemeClr val="dk1"/>
      </a:tcTxStyle>
      <a:tcStyle>
        <a:tcBdr>
          <a:left>
            <a:lnRef idx="1">
              <a:schemeClr val="accent5"/>
            </a:lnRef>
          </a:left>
          <a:right>
            <a:lnRef idx="1">
              <a:schemeClr val="accent5"/>
            </a:lnRef>
          </a:right>
          <a:top>
            <a:lnRef idx="1">
              <a:schemeClr val="accent5"/>
            </a:lnRef>
          </a:top>
          <a:bottom>
            <a:lnRef idx="1">
              <a:schemeClr val="accent5"/>
            </a:lnRef>
          </a:bottom>
          <a:insideH>
            <a:lnRef idx="1">
              <a:schemeClr val="accent5"/>
            </a:lnRef>
          </a:insideH>
          <a:insideV>
            <a:lnRef idx="1">
              <a:schemeClr val="accent5"/>
            </a:lnRef>
          </a:insideV>
        </a:tcBdr>
        <a:fill>
          <a:noFill/>
        </a:fill>
      </a:tcStyle>
    </a:wholeTbl>
    <a:band1H>
      <a:tcStyle>
        <a:tcBdr/>
        <a:fill>
          <a:solidFill>
            <a:schemeClr val="accent5">
              <a:alpha val="40000"/>
            </a:schemeClr>
          </a:solidFill>
        </a:fill>
      </a:tcStyle>
    </a:band1H>
    <a:band2H>
      <a:tcStyle>
        <a:tcBdr/>
      </a:tcStyle>
    </a:band2H>
    <a:band1V>
      <a:tcStyle>
        <a:tcBdr>
          <a:top>
            <a:lnRef idx="1">
              <a:schemeClr val="accent5"/>
            </a:lnRef>
          </a:top>
          <a:bottom>
            <a:lnRef idx="1">
              <a:schemeClr val="accent5"/>
            </a:lnRef>
          </a:bottom>
        </a:tcBdr>
        <a:fill>
          <a:solidFill>
            <a:schemeClr val="accent5">
              <a:alpha val="40000"/>
            </a:schemeClr>
          </a:solidFill>
        </a:fill>
      </a:tcStyle>
    </a:band1V>
    <a:band2V>
      <a:tcStyle>
        <a:tcBdr/>
      </a:tcStyle>
    </a:band2V>
    <a:lastCol>
      <a:tcTxStyle b="on"/>
      <a:tcStyle>
        <a:tcBdr>
          <a:left>
            <a:lnRef idx="2">
              <a:schemeClr val="accent5"/>
            </a:lnRef>
          </a:left>
          <a:right>
            <a:lnRef idx="1">
              <a:schemeClr val="accent5"/>
            </a:lnRef>
          </a:right>
          <a:top>
            <a:lnRef idx="1">
              <a:schemeClr val="accent5"/>
            </a:lnRef>
          </a:top>
          <a:bottom>
            <a:lnRef idx="1">
              <a:schemeClr val="accent5"/>
            </a:lnRef>
          </a:bottom>
          <a:insideH>
            <a:lnRef idx="1">
              <a:schemeClr val="accent5"/>
            </a:lnRef>
          </a:insideH>
          <a:insideV>
            <a:ln>
              <a:noFill/>
            </a:ln>
          </a:insideV>
        </a:tcBdr>
      </a:tcStyle>
    </a:lastCol>
    <a:firstCol>
      <a:tcTxStyle b="on"/>
      <a:tcStyle>
        <a:tcBdr>
          <a:left>
            <a:lnRef idx="1">
              <a:schemeClr val="accent5"/>
            </a:lnRef>
          </a:left>
          <a:right>
            <a:lnRef idx="2">
              <a:schemeClr val="accent5"/>
            </a:lnRef>
          </a:right>
          <a:top>
            <a:lnRef idx="1">
              <a:schemeClr val="accent5"/>
            </a:lnRef>
          </a:top>
          <a:bottom>
            <a:lnRef idx="1">
              <a:schemeClr val="accent5"/>
            </a:lnRef>
          </a:bottom>
          <a:insideH>
            <a:lnRef idx="1">
              <a:schemeClr val="accent5"/>
            </a:lnRef>
          </a:insideH>
          <a:insideV>
            <a:ln>
              <a:noFill/>
            </a:ln>
          </a:insideV>
        </a:tcBdr>
      </a:tcStyle>
    </a:firstCol>
    <a:lastRow>
      <a:tcTxStyle b="on"/>
      <a:tcStyle>
        <a:tcBdr>
          <a:left>
            <a:lnRef idx="1">
              <a:schemeClr val="accent5"/>
            </a:lnRef>
          </a:left>
          <a:right>
            <a:lnRef idx="1">
              <a:schemeClr val="accent5"/>
            </a:lnRef>
          </a:right>
          <a:top>
            <a:lnRef idx="2">
              <a:schemeClr val="accent5"/>
            </a:lnRef>
          </a:top>
          <a:bottom>
            <a:lnRef idx="2">
              <a:schemeClr val="accent5"/>
            </a:lnRef>
          </a:bottom>
          <a:insideH>
            <a:ln>
              <a:noFill/>
            </a:ln>
          </a:insideH>
          <a:insideV>
            <a:ln>
              <a:noFill/>
            </a:ln>
          </a:insideV>
        </a:tcBdr>
        <a:fill>
          <a:noFill/>
        </a:fill>
      </a:tcStyle>
    </a:lastRow>
    <a:firstRow>
      <a:tcTxStyle b="on">
        <a:fontRef idx="minor">
          <a:scrgbClr r="0" g="0" b="0"/>
        </a:fontRef>
        <a:schemeClr val="lt1"/>
      </a:tcTxStyle>
      <a:tcStyle>
        <a:tcBdr>
          <a:left>
            <a:lnRef idx="1">
              <a:schemeClr val="accent5"/>
            </a:lnRef>
          </a:left>
          <a:right>
            <a:lnRef idx="1">
              <a:schemeClr val="accent5"/>
            </a:lnRef>
          </a:right>
          <a:top>
            <a:lnRef idx="1">
              <a:schemeClr val="accent5"/>
            </a:lnRef>
          </a:top>
          <a:bottom>
            <a:lnRef idx="2">
              <a:schemeClr val="lt1"/>
            </a:lnRef>
          </a:bottom>
          <a:insideH>
            <a:ln>
              <a:noFill/>
            </a:ln>
          </a:insideH>
          <a:insideV>
            <a:ln>
              <a:noFill/>
            </a:ln>
          </a:insideV>
        </a:tcBdr>
        <a:fill>
          <a:solidFill>
            <a:schemeClr val="accent5"/>
          </a:solidFill>
        </a:fill>
      </a:tcStyle>
    </a:firstRow>
  </a:tblStyle>
  <a:tblStyle styleId="{327F97BB-C833-4FB7-BDE5-3F7075034690}" styleName="主题样式 2 - 强调 5">
    <a:tblBg>
      <a:fillRef idx="3">
        <a:schemeClr val="accent5"/>
      </a:fillRef>
      <a:effectRef idx="3">
        <a:schemeClr val="accent5"/>
      </a:effectRef>
    </a:tblBg>
    <a:wholeTbl>
      <a:tcTxStyle>
        <a:fontRef idx="minor">
          <a:scrgbClr r="0" g="0" b="0"/>
        </a:fontRef>
        <a:schemeClr val="lt1"/>
      </a:tcTxStyle>
      <a:tcStyle>
        <a:tcBdr>
          <a:left>
            <a:lnRef idx="1">
              <a:schemeClr val="accent5">
                <a:tint val="50000"/>
              </a:schemeClr>
            </a:lnRef>
          </a:left>
          <a:right>
            <a:lnRef idx="1">
              <a:schemeClr val="accent5">
                <a:tint val="50000"/>
              </a:schemeClr>
            </a:lnRef>
          </a:right>
          <a:top>
            <a:lnRef idx="1">
              <a:schemeClr val="accent5">
                <a:tint val="50000"/>
              </a:schemeClr>
            </a:lnRef>
          </a:top>
          <a:bottom>
            <a:lnRef idx="1">
              <a:schemeClr val="accent5">
                <a:tint val="50000"/>
              </a:schemeClr>
            </a:lnRef>
          </a:bottom>
          <a:insideH>
            <a:ln>
              <a:noFill/>
            </a:ln>
          </a:insideH>
          <a:insideV>
            <a:ln>
              <a:noFill/>
            </a:ln>
          </a:insideV>
        </a:tcBdr>
        <a:fill>
          <a:noFill/>
        </a:fill>
      </a:tcStyle>
    </a:wholeTbl>
    <a:band1H>
      <a:tcStyle>
        <a:tcBdr/>
        <a:fill>
          <a:solidFill>
            <a:schemeClr val="lt1">
              <a:alpha val="20000"/>
            </a:schemeClr>
          </a:solidFill>
        </a:fill>
      </a:tcStyle>
    </a:band1H>
    <a:band1V>
      <a:tcStyle>
        <a:tcBdr/>
        <a:fill>
          <a:solidFill>
            <a:schemeClr val="lt1">
              <a:alpha val="20000"/>
            </a:schemeClr>
          </a:solidFill>
        </a:fill>
      </a:tcStyle>
    </a:band1V>
    <a:lastCol>
      <a:tcTxStyle b="on"/>
      <a:tcStyle>
        <a:tcBdr>
          <a:left>
            <a:lnRef idx="2">
              <a:schemeClr val="lt1"/>
            </a:lnRef>
          </a:left>
        </a:tcBdr>
      </a:tcStyle>
    </a:lastCol>
    <a:firstCol>
      <a:tcTxStyle b="on"/>
      <a:tcStyle>
        <a:tcBdr>
          <a:right>
            <a:lnRef idx="2">
              <a:schemeClr val="lt1"/>
            </a:lnRef>
          </a:right>
        </a:tcBdr>
      </a:tcStyle>
    </a:firstCol>
    <a:lastRow>
      <a:tcTxStyle b="on"/>
      <a:tcStyle>
        <a:tcBdr>
          <a:top>
            <a:lnRef idx="2">
              <a:schemeClr val="lt1"/>
            </a:lnRef>
          </a:top>
        </a:tcBdr>
        <a:fill>
          <a:noFill/>
        </a:fill>
      </a:tcStyle>
    </a:lastRow>
    <a:seCell>
      <a:tcStyle>
        <a:tcBdr>
          <a:left>
            <a:ln>
              <a:noFill/>
            </a:ln>
          </a:left>
          <a:top>
            <a:ln>
              <a:noFill/>
            </a:ln>
          </a:top>
        </a:tcBdr>
      </a:tcStyle>
    </a:seCell>
    <a:swCell>
      <a:tcStyle>
        <a:tcBdr>
          <a:right>
            <a:ln>
              <a:noFill/>
            </a:ln>
          </a:right>
          <a:top>
            <a:ln>
              <a:noFill/>
            </a:ln>
          </a:top>
        </a:tcBdr>
      </a:tcStyle>
    </a:swCell>
    <a:firstRow>
      <a:tcTxStyle b="on"/>
      <a:tcStyle>
        <a:tcBdr>
          <a:bottom>
            <a:lnRef idx="3">
              <a:schemeClr val="lt1"/>
            </a:lnRef>
          </a:bottom>
        </a:tcBdr>
        <a:fill>
          <a:noFill/>
        </a:fill>
      </a:tcStyle>
    </a:firstRow>
    <a:neCell>
      <a:tcStyle>
        <a:tcBdr>
          <a:bottom>
            <a:ln>
              <a:noFill/>
            </a:ln>
          </a:bottom>
        </a:tcBdr>
      </a:tcStyle>
    </a:neCell>
  </a:tblStyle>
</a:tblStyleLst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gridSpacing cx="72008" cy="72008"/>
</p:viewPr>
</file>

<file path=ppt/_rels/presentation.xml.rels><?xml version="1.0" encoding="UTF-8" standalone="yes"?>
<Relationships xmlns="http://schemas.openxmlformats.org/package/2006/relationships"><Relationship Id="rId8" Type="http://schemas.openxmlformats.org/officeDocument/2006/relationships/tableStyles" Target="tableStyles.xml"/><Relationship Id="rId3" Type="http://schemas.openxmlformats.org/officeDocument/2006/relationships/notesMaster" Target="notesMasters/notesMaster1.xml"/><Relationship Id="rId7" Type="http://schemas.openxmlformats.org/officeDocument/2006/relationships/theme" Target="theme/theme1.xml"/><Relationship Id="rId2" Type="http://schemas.openxmlformats.org/officeDocument/2006/relationships/slide" Target="slides/slide1.xml"/><Relationship Id="rId1" Type="http://schemas.openxmlformats.org/officeDocument/2006/relationships/slideMaster" Target="slideMasters/slideMaster1.xml"/><Relationship Id="rId6" Type="http://schemas.openxmlformats.org/officeDocument/2006/relationships/viewProps" Target="viewProps.xml"/><Relationship Id="rId5" Type="http://schemas.openxmlformats.org/officeDocument/2006/relationships/presProps" Target="presProps.xml"/><Relationship Id="rId4" Type="http://schemas.openxmlformats.org/officeDocument/2006/relationships/tags" Target="tags/tag1.xml"/></Relationships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页眉占位符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zh-CN" altLang="en-US"/>
          </a:p>
        </p:txBody>
      </p:sp>
      <p:sp>
        <p:nvSpPr>
          <p:cNvPr id="3" name="日期占位符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9AACB33A-B2D0-4BC7-AC71-E35C07B78665}" type="datetimeFigureOut">
              <a:rPr lang="zh-CN" altLang="en-US" smtClean="0"/>
              <a:t>2018/1/7</a:t>
            </a:fld>
            <a:endParaRPr lang="zh-CN" altLang="en-US"/>
          </a:p>
        </p:txBody>
      </p:sp>
      <p:sp>
        <p:nvSpPr>
          <p:cNvPr id="4" name="幻灯片图像占位符 3"/>
          <p:cNvSpPr>
            <a:spLocks noGrp="1" noRot="1" noChangeAspect="1"/>
          </p:cNvSpPr>
          <p:nvPr>
            <p:ph type="sldImg" idx="2"/>
          </p:nvPr>
        </p:nvSpPr>
        <p:spPr>
          <a:xfrm>
            <a:off x="381000" y="685800"/>
            <a:ext cx="6096000" cy="34290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zh-CN" altLang="en-US"/>
          </a:p>
        </p:txBody>
      </p:sp>
      <p:sp>
        <p:nvSpPr>
          <p:cNvPr id="5" name="备注占位符 4"/>
          <p:cNvSpPr>
            <a:spLocks noGrp="1"/>
          </p:cNvSpPr>
          <p:nvPr>
            <p:ph type="body" sz="quarter" idx="3"/>
          </p:nvPr>
        </p:nvSpPr>
        <p:spPr>
          <a:xfrm>
            <a:off x="685800" y="4343400"/>
            <a:ext cx="5486400" cy="4114800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6" name="页脚占位符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zh-CN" altLang="en-US"/>
          </a:p>
        </p:txBody>
      </p:sp>
      <p:sp>
        <p:nvSpPr>
          <p:cNvPr id="7" name="灯片编号占位符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7200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F0D22959-AFB5-463A-95A2-3CE628CF083F}" type="slidenum">
              <a:rPr lang="zh-CN" altLang="en-US" smtClean="0"/>
              <a:t>‹#›</a:t>
            </a:fld>
            <a:endParaRPr lang="zh-CN" altLang="en-US"/>
          </a:p>
        </p:txBody>
      </p:sp>
    </p:spTree>
    <p:extLst/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标题幻灯片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 1"/>
          <p:cNvSpPr>
            <a:spLocks noGrp="1"/>
          </p:cNvSpPr>
          <p:nvPr>
            <p:ph type="ctrTitle"/>
          </p:nvPr>
        </p:nvSpPr>
        <p:spPr>
          <a:xfrm>
            <a:off x="1524000" y="1122363"/>
            <a:ext cx="9144000" cy="2387600"/>
          </a:xfrm>
        </p:spPr>
        <p:txBody>
          <a:bodyPr anchor="b"/>
          <a:lstStyle>
            <a:lvl1pPr algn="ctr">
              <a:defRPr sz="6000"/>
            </a:lvl1pPr>
          </a:lstStyle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副标题 2"/>
          <p:cNvSpPr>
            <a:spLocks noGrp="1"/>
          </p:cNvSpPr>
          <p:nvPr>
            <p:ph type="subTitle" idx="1"/>
          </p:nvPr>
        </p:nvSpPr>
        <p:spPr>
          <a:xfrm>
            <a:off x="1524000" y="3602038"/>
            <a:ext cx="9144000" cy="1655762"/>
          </a:xfrm>
        </p:spPr>
        <p:txBody>
          <a:bodyPr/>
          <a:lstStyle>
            <a:lvl1pPr marL="0" indent="0" algn="ctr">
              <a:buNone/>
              <a:defRPr sz="2400"/>
            </a:lvl1pPr>
            <a:lvl2pPr marL="457200" indent="0" algn="ctr">
              <a:buNone/>
              <a:defRPr sz="2000"/>
            </a:lvl2pPr>
            <a:lvl3pPr marL="914400" indent="0" algn="ctr">
              <a:buNone/>
              <a:defRPr sz="1800"/>
            </a:lvl3pPr>
            <a:lvl4pPr marL="1371600" indent="0" algn="ctr">
              <a:buNone/>
              <a:defRPr sz="1600"/>
            </a:lvl4pPr>
            <a:lvl5pPr marL="1828800" indent="0" algn="ctr">
              <a:buNone/>
              <a:defRPr sz="1600"/>
            </a:lvl5pPr>
            <a:lvl6pPr marL="2286000" indent="0" algn="ctr">
              <a:buNone/>
              <a:defRPr sz="1600"/>
            </a:lvl6pPr>
            <a:lvl7pPr marL="2743200" indent="0" algn="ctr">
              <a:buNone/>
              <a:defRPr sz="1600"/>
            </a:lvl7pPr>
            <a:lvl8pPr marL="3200400" indent="0" algn="ctr">
              <a:buNone/>
              <a:defRPr sz="1600"/>
            </a:lvl8pPr>
            <a:lvl9pPr marL="3657600" indent="0" algn="ctr">
              <a:buNone/>
              <a:defRPr sz="1600"/>
            </a:lvl9pPr>
          </a:lstStyle>
          <a:p>
            <a:r>
              <a:rPr lang="zh-CN" altLang="en-US" smtClean="0"/>
              <a:t>单击此处编辑母版副标题样式</a:t>
            </a:r>
            <a:endParaRPr lang="zh-CN" altLang="en-US"/>
          </a:p>
        </p:txBody>
      </p:sp>
      <p:sp>
        <p:nvSpPr>
          <p:cNvPr id="4" name="日期占位符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5" name="页脚占位符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6" name="灯片编号占位符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标题和竖排文字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竖排文字占位符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4" name="日期占位符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5" name="页脚占位符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6" name="灯片编号占位符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垂直排列标题与&#10;文本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竖排标题 1"/>
          <p:cNvSpPr>
            <a:spLocks noGrp="1"/>
          </p:cNvSpPr>
          <p:nvPr>
            <p:ph type="title" orient="vert"/>
          </p:nvPr>
        </p:nvSpPr>
        <p:spPr>
          <a:xfrm>
            <a:off x="8724901" y="365125"/>
            <a:ext cx="2628900" cy="5811838"/>
          </a:xfrm>
        </p:spPr>
        <p:txBody>
          <a:bodyPr vert="eaVert"/>
          <a:lstStyle/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竖排文字占位符 2"/>
          <p:cNvSpPr>
            <a:spLocks noGrp="1"/>
          </p:cNvSpPr>
          <p:nvPr>
            <p:ph type="body" orient="vert" idx="1"/>
          </p:nvPr>
        </p:nvSpPr>
        <p:spPr>
          <a:xfrm>
            <a:off x="838201" y="365125"/>
            <a:ext cx="7734300" cy="5811838"/>
          </a:xfrm>
        </p:spPr>
        <p:txBody>
          <a:bodyPr vert="eaVert"/>
          <a:lstStyle/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4" name="日期占位符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5" name="页脚占位符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6" name="灯片编号占位符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标题和内容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内容占位符 2"/>
          <p:cNvSpPr>
            <a:spLocks noGrp="1"/>
          </p:cNvSpPr>
          <p:nvPr>
            <p:ph idx="1"/>
          </p:nvPr>
        </p:nvSpPr>
        <p:spPr/>
        <p:txBody>
          <a:bodyPr/>
          <a:lstStyle/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4" name="日期占位符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5" name="页脚占位符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6" name="灯片编号占位符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节标题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 1"/>
          <p:cNvSpPr>
            <a:spLocks noGrp="1"/>
          </p:cNvSpPr>
          <p:nvPr>
            <p:ph type="title"/>
          </p:nvPr>
        </p:nvSpPr>
        <p:spPr>
          <a:xfrm>
            <a:off x="831851" y="1709740"/>
            <a:ext cx="10515600" cy="2852737"/>
          </a:xfrm>
        </p:spPr>
        <p:txBody>
          <a:bodyPr anchor="b"/>
          <a:lstStyle>
            <a:lvl1pPr>
              <a:defRPr sz="6000"/>
            </a:lvl1pPr>
          </a:lstStyle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文本占位符 2"/>
          <p:cNvSpPr>
            <a:spLocks noGrp="1"/>
          </p:cNvSpPr>
          <p:nvPr>
            <p:ph type="body" idx="1"/>
          </p:nvPr>
        </p:nvSpPr>
        <p:spPr>
          <a:xfrm>
            <a:off x="831851" y="4589465"/>
            <a:ext cx="10515600" cy="1500187"/>
          </a:xfrm>
        </p:spPr>
        <p:txBody>
          <a:bodyPr/>
          <a:lstStyle>
            <a:lvl1pPr marL="0" indent="0">
              <a:buNone/>
              <a:defRPr sz="2400">
                <a:solidFill>
                  <a:schemeClr val="tx1">
                    <a:tint val="75000"/>
                  </a:schemeClr>
                </a:solidFill>
              </a:defRPr>
            </a:lvl1pPr>
            <a:lvl2pPr marL="45720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zh-CN" altLang="en-US" smtClean="0"/>
              <a:t>单击此处编辑母版文本样式</a:t>
            </a:r>
          </a:p>
        </p:txBody>
      </p:sp>
      <p:sp>
        <p:nvSpPr>
          <p:cNvPr id="4" name="日期占位符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5" name="页脚占位符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6" name="灯片编号占位符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两栏内容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内容占位符 2"/>
          <p:cNvSpPr>
            <a:spLocks noGrp="1"/>
          </p:cNvSpPr>
          <p:nvPr>
            <p:ph sz="half" idx="1"/>
          </p:nvPr>
        </p:nvSpPr>
        <p:spPr>
          <a:xfrm>
            <a:off x="838200" y="1825625"/>
            <a:ext cx="5181600" cy="4351338"/>
          </a:xfrm>
        </p:spPr>
        <p:txBody>
          <a:bodyPr/>
          <a:lstStyle/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4" name="内容占位符 3"/>
          <p:cNvSpPr>
            <a:spLocks noGrp="1"/>
          </p:cNvSpPr>
          <p:nvPr>
            <p:ph sz="half" idx="2"/>
          </p:nvPr>
        </p:nvSpPr>
        <p:spPr>
          <a:xfrm>
            <a:off x="6172200" y="1825625"/>
            <a:ext cx="5181600" cy="4351338"/>
          </a:xfrm>
        </p:spPr>
        <p:txBody>
          <a:bodyPr/>
          <a:lstStyle/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5" name="日期占位符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6" name="页脚占位符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7" name="灯片编号占位符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比较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 1"/>
          <p:cNvSpPr>
            <a:spLocks noGrp="1"/>
          </p:cNvSpPr>
          <p:nvPr>
            <p:ph type="title"/>
          </p:nvPr>
        </p:nvSpPr>
        <p:spPr>
          <a:xfrm>
            <a:off x="839788" y="365127"/>
            <a:ext cx="10515600" cy="1325563"/>
          </a:xfrm>
        </p:spPr>
        <p:txBody>
          <a:bodyPr/>
          <a:lstStyle/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文本占位符 2"/>
          <p:cNvSpPr>
            <a:spLocks noGrp="1"/>
          </p:cNvSpPr>
          <p:nvPr>
            <p:ph type="body" idx="1"/>
          </p:nvPr>
        </p:nvSpPr>
        <p:spPr>
          <a:xfrm>
            <a:off x="839789" y="1681163"/>
            <a:ext cx="5157787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zh-CN" altLang="en-US" smtClean="0"/>
              <a:t>单击此处编辑母版文本样式</a:t>
            </a:r>
          </a:p>
        </p:txBody>
      </p:sp>
      <p:sp>
        <p:nvSpPr>
          <p:cNvPr id="4" name="内容占位符 3"/>
          <p:cNvSpPr>
            <a:spLocks noGrp="1"/>
          </p:cNvSpPr>
          <p:nvPr>
            <p:ph sz="half" idx="2"/>
          </p:nvPr>
        </p:nvSpPr>
        <p:spPr>
          <a:xfrm>
            <a:off x="839789" y="2505075"/>
            <a:ext cx="5157787" cy="3684588"/>
          </a:xfrm>
        </p:spPr>
        <p:txBody>
          <a:bodyPr/>
          <a:lstStyle/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5" name="文本占位符 4"/>
          <p:cNvSpPr>
            <a:spLocks noGrp="1"/>
          </p:cNvSpPr>
          <p:nvPr>
            <p:ph type="body" sz="quarter" idx="3"/>
          </p:nvPr>
        </p:nvSpPr>
        <p:spPr>
          <a:xfrm>
            <a:off x="6172201" y="1681163"/>
            <a:ext cx="5183188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zh-CN" altLang="en-US" smtClean="0"/>
              <a:t>单击此处编辑母版文本样式</a:t>
            </a:r>
          </a:p>
        </p:txBody>
      </p:sp>
      <p:sp>
        <p:nvSpPr>
          <p:cNvPr id="6" name="内容占位符 5"/>
          <p:cNvSpPr>
            <a:spLocks noGrp="1"/>
          </p:cNvSpPr>
          <p:nvPr>
            <p:ph sz="quarter" idx="4"/>
          </p:nvPr>
        </p:nvSpPr>
        <p:spPr>
          <a:xfrm>
            <a:off x="6172201" y="2505075"/>
            <a:ext cx="5183188" cy="3684588"/>
          </a:xfrm>
        </p:spPr>
        <p:txBody>
          <a:bodyPr/>
          <a:lstStyle/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7" name="日期占位符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8" name="页脚占位符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9" name="灯片编号占位符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仅标题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日期占位符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4" name="页脚占位符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5" name="灯片编号占位符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空白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日期占位符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3" name="页脚占位符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4" name="灯片编号占位符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  <p:sp>
        <p:nvSpPr>
          <p:cNvPr id="5" name="椭圆 4"/>
          <p:cNvSpPr/>
          <p:nvPr userDrawn="1"/>
        </p:nvSpPr>
        <p:spPr>
          <a:xfrm>
            <a:off x="856251" y="-1694524"/>
            <a:ext cx="1141148" cy="1141148"/>
          </a:xfrm>
          <a:prstGeom prst="ellipse">
            <a:avLst/>
          </a:prstGeom>
          <a:solidFill>
            <a:srgbClr val="4D86B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<a:prstTxWarp prst="textNoShape">
              <a:avLst/>
            </a:prstTxWarp>
            <a:noAutofit/>
          </a:bodyPr>
          <a:lstStyle/>
          <a:p>
            <a:pPr algn="ctr"/>
            <a:endParaRPr lang="zh-CN" altLang="en-US"/>
          </a:p>
        </p:txBody>
      </p:sp>
      <p:sp>
        <p:nvSpPr>
          <p:cNvPr id="6" name="椭圆 5"/>
          <p:cNvSpPr/>
          <p:nvPr userDrawn="1"/>
        </p:nvSpPr>
        <p:spPr>
          <a:xfrm>
            <a:off x="1904067" y="-1694524"/>
            <a:ext cx="1141148" cy="1141148"/>
          </a:xfrm>
          <a:prstGeom prst="ellipse">
            <a:avLst/>
          </a:prstGeom>
          <a:solidFill>
            <a:srgbClr val="113A59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<a:prstTxWarp prst="textNoShape">
              <a:avLst/>
            </a:prstTxWarp>
            <a:noAutofit/>
          </a:bodyPr>
          <a:lstStyle/>
          <a:p>
            <a:pPr algn="ctr"/>
            <a:endParaRPr lang="zh-CN" altLang="en-US"/>
          </a:p>
        </p:txBody>
      </p:sp>
      <p:sp>
        <p:nvSpPr>
          <p:cNvPr id="7" name="椭圆 6"/>
          <p:cNvSpPr/>
          <p:nvPr userDrawn="1"/>
        </p:nvSpPr>
        <p:spPr>
          <a:xfrm>
            <a:off x="2883433" y="-1694524"/>
            <a:ext cx="1141148" cy="1141148"/>
          </a:xfrm>
          <a:prstGeom prst="ellipse">
            <a:avLst/>
          </a:prstGeom>
          <a:solidFill>
            <a:srgbClr val="F3C953"/>
          </a:solidFill>
          <a:ln>
            <a:noFill/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<a:prstTxWarp prst="textNoShape">
              <a:avLst/>
            </a:prstTxWarp>
            <a:noAutofit/>
          </a:bodyPr>
          <a:lstStyle/>
          <a:p>
            <a:pPr algn="ctr"/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内容与标题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内容占位符 2"/>
          <p:cNvSpPr>
            <a:spLocks noGrp="1"/>
          </p:cNvSpPr>
          <p:nvPr>
            <p:ph idx="1"/>
          </p:nvPr>
        </p:nvSpPr>
        <p:spPr>
          <a:xfrm>
            <a:off x="5183188" y="987427"/>
            <a:ext cx="6172200" cy="4873625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4" name="文本占位符 3"/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zh-CN" altLang="en-US" smtClean="0"/>
              <a:t>单击此处编辑母版文本样式</a:t>
            </a:r>
          </a:p>
        </p:txBody>
      </p:sp>
      <p:sp>
        <p:nvSpPr>
          <p:cNvPr id="5" name="日期占位符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6" name="页脚占位符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7" name="灯片编号占位符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图片与标题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图片占位符 2"/>
          <p:cNvSpPr>
            <a:spLocks noGrp="1"/>
          </p:cNvSpPr>
          <p:nvPr>
            <p:ph type="pic" idx="1"/>
          </p:nvPr>
        </p:nvSpPr>
        <p:spPr>
          <a:xfrm>
            <a:off x="5183188" y="987427"/>
            <a:ext cx="6172200" cy="4873625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zh-CN" altLang="en-US"/>
          </a:p>
        </p:txBody>
      </p:sp>
      <p:sp>
        <p:nvSpPr>
          <p:cNvPr id="4" name="文本占位符 3"/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zh-CN" altLang="en-US" smtClean="0"/>
              <a:t>单击此处编辑母版文本样式</a:t>
            </a:r>
          </a:p>
        </p:txBody>
      </p:sp>
      <p:sp>
        <p:nvSpPr>
          <p:cNvPr id="5" name="日期占位符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6" name="页脚占位符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zh-CN" altLang="en-US"/>
          </a:p>
        </p:txBody>
      </p:sp>
      <p:sp>
        <p:nvSpPr>
          <p:cNvPr id="7" name="灯片编号占位符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theme" Target="../theme/theme1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Pr>
        <a:solidFill>
          <a:srgbClr val="F3C953"/>
        </a:solidFill>
        <a:effectLst/>
      </p:bgPr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标题占位符 1"/>
          <p:cNvSpPr>
            <a:spLocks noGrp="1"/>
          </p:cNvSpPr>
          <p:nvPr>
            <p:ph type="title"/>
          </p:nvPr>
        </p:nvSpPr>
        <p:spPr>
          <a:xfrm>
            <a:off x="838200" y="365127"/>
            <a:ext cx="10515600" cy="1325563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zh-CN" altLang="en-US" smtClean="0"/>
              <a:t>单击此处编辑母版标题样式</a:t>
            </a:r>
            <a:endParaRPr lang="zh-CN" altLang="en-US"/>
          </a:p>
        </p:txBody>
      </p:sp>
      <p:sp>
        <p:nvSpPr>
          <p:cNvPr id="3" name="文本占位符 2"/>
          <p:cNvSpPr>
            <a:spLocks noGrp="1"/>
          </p:cNvSpPr>
          <p:nvPr>
            <p:ph type="body" idx="1"/>
          </p:nvPr>
        </p:nvSpPr>
        <p:spPr>
          <a:xfrm>
            <a:off x="838200" y="1825625"/>
            <a:ext cx="10515600" cy="4351338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zh-CN" altLang="en-US" smtClean="0"/>
              <a:t>单击此处编辑母版文本样式</a:t>
            </a:r>
          </a:p>
          <a:p>
            <a:pPr lvl="1"/>
            <a:r>
              <a:rPr lang="zh-CN" altLang="en-US" smtClean="0"/>
              <a:t>第二级</a:t>
            </a:r>
          </a:p>
          <a:p>
            <a:pPr lvl="2"/>
            <a:r>
              <a:rPr lang="zh-CN" altLang="en-US" smtClean="0"/>
              <a:t>第三级</a:t>
            </a:r>
          </a:p>
          <a:p>
            <a:pPr lvl="3"/>
            <a:r>
              <a:rPr lang="zh-CN" altLang="en-US" smtClean="0"/>
              <a:t>第四级</a:t>
            </a:r>
          </a:p>
          <a:p>
            <a:pPr lvl="4"/>
            <a:r>
              <a:rPr lang="zh-CN" altLang="en-US" smtClean="0"/>
              <a:t>第五级</a:t>
            </a:r>
            <a:endParaRPr lang="zh-CN" altLang="en-US"/>
          </a:p>
        </p:txBody>
      </p:sp>
      <p:sp>
        <p:nvSpPr>
          <p:cNvPr id="4" name="日期占位符 3"/>
          <p:cNvSpPr>
            <a:spLocks noGrp="1"/>
          </p:cNvSpPr>
          <p:nvPr>
            <p:ph type="dt" sz="half" idx="2"/>
          </p:nvPr>
        </p:nvSpPr>
        <p:spPr>
          <a:xfrm>
            <a:off x="838200" y="6356352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fld id="{6AC35DD3-4EFD-4846-A80A-A44C8BE185FE}" type="datetimeFigureOut">
              <a:rPr lang="zh-CN" altLang="en-US" smtClean="0"/>
              <a:pPr/>
              <a:t>2018/1/7</a:t>
            </a:fld>
            <a:endParaRPr lang="zh-CN" altLang="en-US"/>
          </a:p>
        </p:txBody>
      </p:sp>
      <p:sp>
        <p:nvSpPr>
          <p:cNvPr id="5" name="页脚占位符 4"/>
          <p:cNvSpPr>
            <a:spLocks noGrp="1"/>
          </p:cNvSpPr>
          <p:nvPr>
            <p:ph type="ftr" sz="quarter" idx="3"/>
          </p:nvPr>
        </p:nvSpPr>
        <p:spPr>
          <a:xfrm>
            <a:off x="4038600" y="6356352"/>
            <a:ext cx="41148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endParaRPr lang="zh-CN" altLang="en-US"/>
          </a:p>
        </p:txBody>
      </p:sp>
      <p:sp>
        <p:nvSpPr>
          <p:cNvPr id="6" name="灯片编号占位符 5"/>
          <p:cNvSpPr>
            <a:spLocks noGrp="1"/>
          </p:cNvSpPr>
          <p:nvPr>
            <p:ph type="sldNum" sz="quarter" idx="4"/>
          </p:nvPr>
        </p:nvSpPr>
        <p:spPr>
          <a:xfrm>
            <a:off x="8610600" y="6356352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</a:defRPr>
            </a:lvl1pPr>
          </a:lstStyle>
          <a:p>
            <a:fld id="{76DECA2E-54B5-4394-BB88-E124C4A089A4}" type="slidenum">
              <a:rPr lang="zh-CN" altLang="en-US" smtClean="0"/>
              <a:pPr/>
              <a:t>‹#›</a:t>
            </a:fld>
            <a:endParaRPr lang="zh-CN" altLang="en-US"/>
          </a:p>
        </p:txBody>
      </p:sp>
    </p:spTree>
    <p:extLst/>
  </p:cSld>
  <p:clrMap bg1="lt1" tx1="dk1" bg2="lt2" tx2="dk2" accent1="accent1" accent2="accent2" accent3="accent3" accent4="accent4" accent5="accent5" accent6="accent6" hlink="hlink" folHlink="folHlink"/>
  <p:sldLayoutIdLst>
    <p:sldLayoutId id="2147483649" r:id="rId1"/>
    <p:sldLayoutId id="2147483650" r:id="rId2"/>
    <p:sldLayoutId id="2147483651" r:id="rId3"/>
    <p:sldLayoutId id="2147483652" r:id="rId4"/>
    <p:sldLayoutId id="2147483653" r:id="rId5"/>
    <p:sldLayoutId id="2147483654" r:id="rId6"/>
    <p:sldLayoutId id="2147483655" r:id="rId7"/>
    <p:sldLayoutId id="2147483656" r:id="rId8"/>
    <p:sldLayoutId id="2147483657" r:id="rId9"/>
    <p:sldLayoutId id="2147483658" r:id="rId10"/>
    <p:sldLayoutId id="2147483659" r:id="rId11"/>
  </p:sldLayoutIdLst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xStyles>
    <p:titleStyle>
      <a:lvl1pPr algn="l" defTabSz="914400" rtl="0" eaLnBrk="1" latinLnBrk="0" hangingPunct="1">
        <a:lnSpc>
          <a:spcPct val="90000"/>
        </a:lnSpc>
        <a:spcBef>
          <a:spcPct val="0"/>
        </a:spcBef>
        <a:buNone/>
        <a:defRPr sz="4400" kern="1200">
          <a:solidFill>
            <a:schemeClr val="tx1"/>
          </a:solidFill>
          <a:latin typeface="+mj-lt"/>
          <a:ea typeface="+mj-ea"/>
          <a:cs typeface="+mj-cs"/>
        </a:defRPr>
      </a:lvl1pPr>
    </p:titleStyle>
    <p:bodyStyle>
      <a:lvl1pPr marL="228600" indent="-228600" algn="l" defTabSz="914400" rtl="0" eaLnBrk="1" latinLnBrk="0" hangingPunct="1">
        <a:lnSpc>
          <a:spcPct val="90000"/>
        </a:lnSpc>
        <a:spcBef>
          <a:spcPts val="1000"/>
        </a:spcBef>
        <a:buFont typeface="Arial" panose="020B0604020202020204" pitchFamily="34" charset="0"/>
        <a:buChar char="•"/>
        <a:defRPr sz="2800" kern="1200">
          <a:solidFill>
            <a:schemeClr val="tx1"/>
          </a:solidFill>
          <a:latin typeface="+mn-lt"/>
          <a:ea typeface="+mn-ea"/>
          <a:cs typeface="+mn-cs"/>
        </a:defRPr>
      </a:lvl1pPr>
      <a:lvl2pPr marL="685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+mn-lt"/>
          <a:ea typeface="+mn-ea"/>
          <a:cs typeface="+mn-cs"/>
        </a:defRPr>
      </a:lvl2pPr>
      <a:lvl3pPr marL="1143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+mn-lt"/>
          <a:ea typeface="+mn-ea"/>
          <a:cs typeface="+mn-cs"/>
        </a:defRPr>
      </a:lvl3pPr>
      <a:lvl4pPr marL="1600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20574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5146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zh-CN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3" Type="http://schemas.openxmlformats.org/officeDocument/2006/relationships/image" Target="../media/image2.jpeg"/><Relationship Id="rId2" Type="http://schemas.openxmlformats.org/officeDocument/2006/relationships/image" Target="../media/image1.jpeg"/><Relationship Id="rId1" Type="http://schemas.openxmlformats.org/officeDocument/2006/relationships/slideLayout" Target="../slideLayouts/slideLayout7.xml"/><Relationship Id="rId5" Type="http://schemas.openxmlformats.org/officeDocument/2006/relationships/image" Target="../media/image4.jpg"/><Relationship Id="rId4" Type="http://schemas.openxmlformats.org/officeDocument/2006/relationships/image" Target="../media/image3.png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" name="矩形 6"/>
          <p:cNvSpPr/>
          <p:nvPr/>
        </p:nvSpPr>
        <p:spPr>
          <a:xfrm>
            <a:off x="261239" y="508650"/>
            <a:ext cx="5995552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zh-CN" altLang="en-US" b="1" dirty="0">
                <a:solidFill>
                  <a:srgbClr val="000000"/>
                </a:solidFill>
              </a:rPr>
              <a:t>区基础教育校长、教师网络与校本整合培训项目正式启动</a:t>
            </a:r>
            <a:endParaRPr lang="zh-CN" altLang="en-US" dirty="0"/>
          </a:p>
        </p:txBody>
      </p:sp>
      <p:pic>
        <p:nvPicPr>
          <p:cNvPr id="8" name="图片 7"/>
          <p:cNvPicPr>
            <a:picLocks noChangeAspect="1"/>
          </p:cNvPicPr>
          <p:nvPr/>
        </p:nvPicPr>
        <p:blipFill>
          <a:blip r:embed="rId2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410895" y="1309792"/>
            <a:ext cx="4852072" cy="4914278"/>
          </a:xfrm>
          <a:prstGeom prst="rect">
            <a:avLst/>
          </a:prstGeom>
        </p:spPr>
      </p:pic>
      <p:sp>
        <p:nvSpPr>
          <p:cNvPr id="2" name="矩形 1"/>
          <p:cNvSpPr/>
          <p:nvPr/>
        </p:nvSpPr>
        <p:spPr>
          <a:xfrm>
            <a:off x="5917488" y="797792"/>
            <a:ext cx="5998758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zh-CN" altLang="en-US" b="1" dirty="0">
                <a:solidFill>
                  <a:srgbClr val="000000"/>
                </a:solidFill>
              </a:rPr>
              <a:t>“国培（</a:t>
            </a:r>
            <a:r>
              <a:rPr lang="en-US" altLang="zh-CN" b="1" dirty="0">
                <a:solidFill>
                  <a:srgbClr val="000000"/>
                </a:solidFill>
              </a:rPr>
              <a:t>2015</a:t>
            </a:r>
            <a:r>
              <a:rPr lang="zh-CN" altLang="en-US" b="1" dirty="0">
                <a:solidFill>
                  <a:srgbClr val="000000"/>
                </a:solidFill>
              </a:rPr>
              <a:t>）第一次主题学情通报会”在教育学院举行</a:t>
            </a:r>
            <a:endParaRPr lang="zh-CN" altLang="en-US" dirty="0"/>
          </a:p>
        </p:txBody>
      </p:sp>
      <p:pic>
        <p:nvPicPr>
          <p:cNvPr id="9" name="图片 8"/>
          <p:cNvPicPr>
            <a:picLocks noChangeAspect="1"/>
          </p:cNvPicPr>
          <p:nvPr/>
        </p:nvPicPr>
        <p:blipFill>
          <a:blip r:embed="rId3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5761312" y="1456266"/>
            <a:ext cx="4238126" cy="4238126"/>
          </a:xfrm>
          <a:prstGeom prst="rect">
            <a:avLst/>
          </a:prstGeom>
        </p:spPr>
      </p:pic>
      <p:pic>
        <p:nvPicPr>
          <p:cNvPr id="10" name="图片 9"/>
          <p:cNvPicPr>
            <a:picLocks noChangeAspect="1"/>
          </p:cNvPicPr>
          <p:nvPr/>
        </p:nvPicPr>
        <p:blipFill rotWithShape="1">
          <a:blip r:embed="rId4"/>
          <a:srcRect l="23462" t="19772" r="24519" b="41527"/>
          <a:stretch/>
        </p:blipFill>
        <p:spPr>
          <a:xfrm>
            <a:off x="7239113" y="4542691"/>
            <a:ext cx="3965107" cy="1995834"/>
          </a:xfrm>
          <a:prstGeom prst="rect">
            <a:avLst/>
          </a:prstGeom>
        </p:spPr>
      </p:pic>
      <p:pic>
        <p:nvPicPr>
          <p:cNvPr id="3" name="图片 2"/>
          <p:cNvPicPr>
            <a:picLocks noChangeAspect="1"/>
          </p:cNvPicPr>
          <p:nvPr/>
        </p:nvPicPr>
        <p:blipFill>
          <a:blip r:embed="rId5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tretch>
            <a:fillRect/>
          </a:stretch>
        </p:blipFill>
        <p:spPr>
          <a:xfrm>
            <a:off x="9551721" y="3162468"/>
            <a:ext cx="2226473" cy="1669855"/>
          </a:xfrm>
          <a:prstGeom prst="rect">
            <a:avLst/>
          </a:prstGeom>
        </p:spPr>
      </p:pic>
    </p:spTree>
    <p:extLst/>
  </p:cSld>
  <p:clrMapOvr>
    <a:masterClrMapping/>
  </p:clrMapOvr>
  <mc:AlternateContent xmlns:mc="http://schemas.openxmlformats.org/markup-compatibility/2006" xmlns:p14="http://schemas.microsoft.com/office/powerpoint/2010/main">
    <mc:Choice Requires="p14">
      <p:transition spd="med" p14:dur="700">
        <p:fade/>
      </p:transition>
    </mc:Choice>
    <mc:Fallback xmlns="">
      <p:transition spd="med">
        <p:fade/>
      </p:transition>
    </mc:Fallback>
  </mc:AlternateContent>
  <p:timing>
    <p:tnLst>
      <p:par>
        <p:cTn id="1" dur="indefinite" restart="never" nodeType="tmRoot"/>
      </p:par>
    </p:tnLst>
  </p:timing>
</p:sld>
</file>

<file path=ppt/tags/tag1.xml><?xml version="1.0" encoding="utf-8"?>
<p:tagLst xmlns:a="http://schemas.openxmlformats.org/drawingml/2006/main" xmlns:r="http://schemas.openxmlformats.org/officeDocument/2006/relationships" xmlns:p="http://schemas.openxmlformats.org/presentationml/2006/main">
  <p:tag name="MH_CONTENTSID" val="283"/>
  <p:tag name="MH_SECTIONID" val="284,285,"/>
</p:tagLst>
</file>

<file path=ppt/theme/theme1.xml><?xml version="1.0" encoding="utf-8"?>
<a:theme xmlns:a="http://schemas.openxmlformats.org/drawingml/2006/main" name="WWW.1ppt.com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4D86B3"/>
        </a:solidFill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txDef>
      <a:spPr>
        <a:noFill/>
      </a:spPr>
      <a:bodyPr wrap="square" rtlCol="0">
        <a:spAutoFit/>
      </a:bodyPr>
      <a:lstStyle>
        <a:defPPr>
          <a:defRPr sz="3600" b="1" dirty="0" smtClean="0">
            <a:solidFill>
              <a:srgbClr val="113A59"/>
            </a:solidFill>
            <a:latin typeface="微软雅黑" panose="020B0503020204020204" pitchFamily="34" charset="-122"/>
            <a:ea typeface="微软雅黑" panose="020B0503020204020204" pitchFamily="34" charset="-122"/>
          </a:defRPr>
        </a:defPPr>
      </a:lstStyle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2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Words>29</Words>
  <Application>Microsoft Office PowerPoint</Application>
  <PresentationFormat>宽屏</PresentationFormat>
  <Paragraphs>2</Paragraphs>
  <Slides>1</Slides>
  <Notes>0</Notes>
  <HiddenSlides>0</HiddenSlides>
  <MMClips>0</MMClips>
  <ScaleCrop>false</ScaleCrop>
  <HeadingPairs>
    <vt:vector size="6" baseType="variant">
      <vt:variant>
        <vt:lpstr>已用的字体</vt:lpstr>
      </vt:variant>
      <vt:variant>
        <vt:i4>4</vt:i4>
      </vt:variant>
      <vt:variant>
        <vt:lpstr>主题</vt:lpstr>
      </vt:variant>
      <vt:variant>
        <vt:i4>1</vt:i4>
      </vt:variant>
      <vt:variant>
        <vt:lpstr>幻灯片标题</vt:lpstr>
      </vt:variant>
      <vt:variant>
        <vt:i4>1</vt:i4>
      </vt:variant>
    </vt:vector>
  </HeadingPairs>
  <TitlesOfParts>
    <vt:vector size="6" baseType="lpstr">
      <vt:lpstr>宋体</vt:lpstr>
      <vt:lpstr>Arial</vt:lpstr>
      <vt:lpstr>Calibri</vt:lpstr>
      <vt:lpstr>Calibri Light</vt:lpstr>
      <vt:lpstr>WWW.1ppt.com</vt:lpstr>
      <vt:lpstr>PowerPoint 演示文稿</vt:lpstr>
    </vt:vector>
  </TitlesOfParts>
  <Company>Lenovo</Company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演示文稿</dc:title>
  <dc:creator>user</dc:creator>
  <cp:lastModifiedBy>user</cp:lastModifiedBy>
  <cp:revision>1</cp:revision>
  <dcterms:created xsi:type="dcterms:W3CDTF">2018-01-07T02:50:33Z</dcterms:created>
  <dcterms:modified xsi:type="dcterms:W3CDTF">2018-01-07T02:50:33Z</dcterms:modified>
</cp:coreProperties>
</file>