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C44" w:rsidRPr="0025599C" w:rsidRDefault="00CD1C44" w:rsidP="00CD1C44">
      <w:pPr>
        <w:spacing w:line="480" w:lineRule="exact"/>
        <w:jc w:val="center"/>
        <w:rPr>
          <w:rFonts w:ascii="黑体" w:eastAsia="黑体" w:hAnsi="黑体"/>
          <w:b/>
          <w:bCs/>
          <w:color w:val="000000"/>
          <w:sz w:val="32"/>
          <w:szCs w:val="32"/>
        </w:rPr>
      </w:pPr>
      <w:r w:rsidRPr="0025599C">
        <w:rPr>
          <w:rFonts w:ascii="黑体" w:eastAsia="黑体" w:hAnsi="黑体" w:hint="eastAsia"/>
          <w:b/>
          <w:bCs/>
          <w:color w:val="000000"/>
          <w:sz w:val="32"/>
          <w:szCs w:val="32"/>
        </w:rPr>
        <w:t>2018年</w:t>
      </w:r>
      <w:r w:rsidR="00CE59C5">
        <w:rPr>
          <w:rFonts w:ascii="黑体" w:eastAsia="黑体" w:hAnsi="黑体" w:hint="eastAsia"/>
          <w:b/>
          <w:bCs/>
          <w:color w:val="000000"/>
          <w:sz w:val="32"/>
          <w:szCs w:val="32"/>
        </w:rPr>
        <w:t>学习情况统计表</w:t>
      </w:r>
    </w:p>
    <w:p w:rsidR="00CD1C44" w:rsidRDefault="00CD1C44" w:rsidP="00CD1C44">
      <w:pPr>
        <w:spacing w:line="480" w:lineRule="exact"/>
        <w:ind w:firstLineChars="300" w:firstLine="960"/>
        <w:jc w:val="center"/>
        <w:rPr>
          <w:rFonts w:ascii="楷体_GB2312" w:eastAsia="楷体_GB2312" w:hAnsi="黑体"/>
          <w:sz w:val="32"/>
          <w:szCs w:val="32"/>
        </w:rPr>
      </w:pPr>
      <w:r>
        <w:rPr>
          <w:rFonts w:ascii="楷体_GB2312" w:eastAsia="楷体_GB2312" w:hAnsi="黑体" w:hint="eastAsia"/>
          <w:sz w:val="32"/>
          <w:szCs w:val="32"/>
        </w:rPr>
        <w:t>（2018年1月1日—11月）</w:t>
      </w:r>
    </w:p>
    <w:p w:rsidR="00CD1C44" w:rsidRDefault="00CD1C44" w:rsidP="00CD1C44">
      <w:pPr>
        <w:rPr>
          <w:sz w:val="24"/>
        </w:rPr>
      </w:pPr>
    </w:p>
    <w:p w:rsidR="00CD1C44" w:rsidRPr="0025599C" w:rsidRDefault="00CD1C44" w:rsidP="00CD1C44">
      <w:pPr>
        <w:rPr>
          <w:rFonts w:ascii="仿宋_GB2312" w:eastAsia="仿宋_GB2312"/>
          <w:b/>
          <w:sz w:val="32"/>
          <w:szCs w:val="28"/>
          <w:u w:val="single"/>
        </w:rPr>
      </w:pPr>
      <w:r w:rsidRPr="0025599C">
        <w:rPr>
          <w:rFonts w:ascii="仿宋_GB2312" w:eastAsia="仿宋_GB2312" w:hint="eastAsia"/>
          <w:b/>
          <w:sz w:val="32"/>
          <w:szCs w:val="28"/>
        </w:rPr>
        <w:t>单位：</w:t>
      </w:r>
      <w:r w:rsidRPr="0025599C">
        <w:rPr>
          <w:rFonts w:ascii="仿宋_GB2312" w:eastAsia="仿宋_GB2312" w:hint="eastAsia"/>
          <w:b/>
          <w:sz w:val="32"/>
          <w:szCs w:val="28"/>
          <w:u w:val="single"/>
        </w:rPr>
        <w:t xml:space="preserve"> 上海市普陀区教育学院</w:t>
      </w:r>
      <w:r>
        <w:rPr>
          <w:rFonts w:ascii="仿宋_GB2312" w:eastAsia="仿宋_GB2312" w:hint="eastAsia"/>
          <w:b/>
          <w:sz w:val="32"/>
          <w:szCs w:val="28"/>
          <w:u w:val="single"/>
        </w:rPr>
        <w:t xml:space="preserve">  </w:t>
      </w:r>
    </w:p>
    <w:tbl>
      <w:tblPr>
        <w:tblW w:w="91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1843"/>
        <w:gridCol w:w="6437"/>
      </w:tblGrid>
      <w:tr w:rsidR="00CD1C44" w:rsidTr="00571102">
        <w:trPr>
          <w:trHeight w:hRule="exact" w:val="763"/>
          <w:jc w:val="center"/>
        </w:trPr>
        <w:tc>
          <w:tcPr>
            <w:tcW w:w="846" w:type="dxa"/>
            <w:vAlign w:val="center"/>
          </w:tcPr>
          <w:p w:rsidR="00CD1C44" w:rsidRDefault="00CD1C44" w:rsidP="00571102">
            <w:pPr>
              <w:spacing w:line="340" w:lineRule="exact"/>
              <w:jc w:val="center"/>
              <w:rPr>
                <w:rFonts w:ascii="黑体" w:eastAsia="黑体" w:hAnsi="黑体"/>
                <w:sz w:val="28"/>
                <w:szCs w:val="28"/>
              </w:rPr>
            </w:pPr>
            <w:r>
              <w:rPr>
                <w:rFonts w:ascii="黑体" w:eastAsia="黑体" w:hAnsi="黑体" w:hint="eastAsia"/>
                <w:sz w:val="28"/>
                <w:szCs w:val="28"/>
              </w:rPr>
              <w:t>序号</w:t>
            </w:r>
          </w:p>
        </w:tc>
        <w:tc>
          <w:tcPr>
            <w:tcW w:w="1843" w:type="dxa"/>
            <w:vAlign w:val="center"/>
          </w:tcPr>
          <w:p w:rsidR="00CD1C44" w:rsidRDefault="00CD1C44" w:rsidP="00571102">
            <w:pPr>
              <w:spacing w:line="340" w:lineRule="exact"/>
              <w:jc w:val="center"/>
              <w:rPr>
                <w:rFonts w:ascii="黑体" w:eastAsia="黑体" w:hAnsi="黑体"/>
                <w:sz w:val="28"/>
                <w:szCs w:val="28"/>
              </w:rPr>
            </w:pPr>
            <w:r>
              <w:rPr>
                <w:rFonts w:ascii="黑体" w:eastAsia="黑体" w:hAnsi="黑体" w:hint="eastAsia"/>
                <w:sz w:val="28"/>
                <w:szCs w:val="28"/>
              </w:rPr>
              <w:t>类    别</w:t>
            </w:r>
          </w:p>
        </w:tc>
        <w:tc>
          <w:tcPr>
            <w:tcW w:w="6437" w:type="dxa"/>
            <w:vAlign w:val="center"/>
          </w:tcPr>
          <w:p w:rsidR="00CD1C44" w:rsidRDefault="00CD1C44" w:rsidP="00571102">
            <w:pPr>
              <w:spacing w:line="340" w:lineRule="exact"/>
              <w:jc w:val="center"/>
              <w:rPr>
                <w:rFonts w:ascii="黑体" w:eastAsia="黑体" w:hAnsi="黑体"/>
                <w:sz w:val="28"/>
                <w:szCs w:val="28"/>
              </w:rPr>
            </w:pPr>
            <w:r>
              <w:rPr>
                <w:rFonts w:ascii="黑体" w:eastAsia="黑体" w:hAnsi="黑体" w:hint="eastAsia"/>
                <w:sz w:val="28"/>
                <w:szCs w:val="28"/>
              </w:rPr>
              <w:t>内     容</w:t>
            </w:r>
          </w:p>
        </w:tc>
      </w:tr>
      <w:tr w:rsidR="00CD1C44" w:rsidTr="00571102">
        <w:trPr>
          <w:trHeight w:val="1429"/>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t>1</w:t>
            </w:r>
          </w:p>
        </w:tc>
        <w:tc>
          <w:tcPr>
            <w:tcW w:w="1843"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建立健全意识形态工作责任制相关制度</w:t>
            </w:r>
            <w:r w:rsidRPr="003C4F7B">
              <w:rPr>
                <w:rFonts w:ascii="仿宋_GB2312" w:eastAsia="仿宋_GB2312" w:hint="eastAsia"/>
                <w:b/>
                <w:sz w:val="28"/>
                <w:szCs w:val="28"/>
              </w:rPr>
              <w:t>（6条）</w:t>
            </w:r>
          </w:p>
        </w:tc>
        <w:tc>
          <w:tcPr>
            <w:tcW w:w="6437" w:type="dxa"/>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相关制度</w:t>
            </w:r>
            <w:r>
              <w:rPr>
                <w:rFonts w:ascii="仿宋_GB2312" w:eastAsia="仿宋_GB2312" w:hint="eastAsia"/>
                <w:sz w:val="28"/>
                <w:szCs w:val="28"/>
                <w:u w:val="single"/>
              </w:rPr>
              <w:t xml:space="preserve"> </w:t>
            </w:r>
            <w:r>
              <w:rPr>
                <w:rFonts w:ascii="仿宋_GB2312" w:eastAsia="仿宋_GB2312"/>
                <w:sz w:val="28"/>
                <w:szCs w:val="28"/>
                <w:u w:val="single"/>
              </w:rPr>
              <w:t>6</w:t>
            </w:r>
            <w:r>
              <w:rPr>
                <w:rFonts w:ascii="仿宋_GB2312" w:eastAsia="仿宋_GB2312" w:hint="eastAsia"/>
                <w:sz w:val="28"/>
                <w:szCs w:val="28"/>
                <w:u w:val="single"/>
              </w:rPr>
              <w:t xml:space="preserve"> </w:t>
            </w:r>
            <w:r>
              <w:rPr>
                <w:rFonts w:ascii="仿宋_GB2312" w:eastAsia="仿宋_GB2312" w:hint="eastAsia"/>
                <w:sz w:val="28"/>
                <w:szCs w:val="28"/>
              </w:rPr>
              <w:t>条。请列出制度名称：</w:t>
            </w:r>
          </w:p>
          <w:p w:rsidR="00CD1C44" w:rsidRDefault="00CD1C44" w:rsidP="00571102">
            <w:pPr>
              <w:spacing w:line="340" w:lineRule="exact"/>
              <w:rPr>
                <w:rFonts w:ascii="仿宋_GB2312" w:eastAsia="仿宋_GB2312"/>
                <w:sz w:val="28"/>
                <w:szCs w:val="28"/>
              </w:rPr>
            </w:pPr>
            <w:r w:rsidRPr="00A37C6B">
              <w:rPr>
                <w:rFonts w:ascii="仿宋_GB2312" w:eastAsia="仿宋_GB2312"/>
                <w:sz w:val="24"/>
                <w:szCs w:val="28"/>
              </w:rPr>
              <w:t>教育学院</w:t>
            </w:r>
            <w:r w:rsidRPr="00A37C6B">
              <w:rPr>
                <w:rFonts w:ascii="仿宋_GB2312" w:eastAsia="仿宋_GB2312" w:hint="eastAsia"/>
                <w:sz w:val="24"/>
                <w:szCs w:val="28"/>
              </w:rPr>
              <w:t>意识形态工作责任制年度</w:t>
            </w:r>
            <w:r w:rsidRPr="00A37C6B">
              <w:rPr>
                <w:rFonts w:ascii="仿宋_GB2312" w:eastAsia="仿宋_GB2312"/>
                <w:sz w:val="24"/>
                <w:szCs w:val="28"/>
              </w:rPr>
              <w:t>方案；</w:t>
            </w:r>
            <w:r w:rsidRPr="00A37C6B">
              <w:rPr>
                <w:rFonts w:ascii="仿宋_GB2312" w:eastAsia="仿宋_GB2312" w:hint="eastAsia"/>
                <w:sz w:val="24"/>
                <w:szCs w:val="28"/>
              </w:rPr>
              <w:t>教育</w:t>
            </w:r>
            <w:r w:rsidRPr="00A37C6B">
              <w:rPr>
                <w:rFonts w:ascii="仿宋_GB2312" w:eastAsia="仿宋_GB2312"/>
                <w:sz w:val="24"/>
                <w:szCs w:val="28"/>
              </w:rPr>
              <w:t>学院</w:t>
            </w:r>
            <w:r w:rsidRPr="00A37C6B">
              <w:rPr>
                <w:rFonts w:ascii="仿宋_GB2312" w:eastAsia="仿宋_GB2312" w:hint="eastAsia"/>
                <w:sz w:val="24"/>
                <w:szCs w:val="28"/>
              </w:rPr>
              <w:t>信息</w:t>
            </w:r>
            <w:r w:rsidRPr="00A37C6B">
              <w:rPr>
                <w:rFonts w:ascii="仿宋_GB2312" w:eastAsia="仿宋_GB2312"/>
                <w:sz w:val="24"/>
                <w:szCs w:val="28"/>
              </w:rPr>
              <w:t>安全管理制度；教育学院网站安全管理制度；</w:t>
            </w:r>
            <w:r w:rsidRPr="00A37C6B">
              <w:rPr>
                <w:rFonts w:ascii="仿宋_GB2312" w:eastAsia="仿宋_GB2312" w:hint="eastAsia"/>
                <w:sz w:val="24"/>
                <w:szCs w:val="28"/>
              </w:rPr>
              <w:t>教育</w:t>
            </w:r>
            <w:proofErr w:type="gramStart"/>
            <w:r w:rsidRPr="00A37C6B">
              <w:rPr>
                <w:rFonts w:ascii="仿宋_GB2312" w:eastAsia="仿宋_GB2312"/>
                <w:sz w:val="24"/>
                <w:szCs w:val="28"/>
              </w:rPr>
              <w:t>学院微信</w:t>
            </w:r>
            <w:r w:rsidRPr="00A37C6B">
              <w:rPr>
                <w:rFonts w:ascii="仿宋_GB2312" w:eastAsia="仿宋_GB2312" w:hint="eastAsia"/>
                <w:sz w:val="24"/>
                <w:szCs w:val="28"/>
              </w:rPr>
              <w:t>订阅</w:t>
            </w:r>
            <w:proofErr w:type="gramEnd"/>
            <w:r w:rsidRPr="00A37C6B">
              <w:rPr>
                <w:rFonts w:ascii="仿宋_GB2312" w:eastAsia="仿宋_GB2312"/>
                <w:sz w:val="24"/>
                <w:szCs w:val="28"/>
              </w:rPr>
              <w:t>号</w:t>
            </w:r>
            <w:r w:rsidRPr="00A37C6B">
              <w:rPr>
                <w:rFonts w:ascii="仿宋_GB2312" w:eastAsia="仿宋_GB2312" w:hint="eastAsia"/>
                <w:sz w:val="24"/>
                <w:szCs w:val="28"/>
              </w:rPr>
              <w:t>信息安全</w:t>
            </w:r>
            <w:r w:rsidRPr="00A37C6B">
              <w:rPr>
                <w:rFonts w:ascii="仿宋_GB2312" w:eastAsia="仿宋_GB2312"/>
                <w:sz w:val="24"/>
                <w:szCs w:val="28"/>
              </w:rPr>
              <w:t>管理</w:t>
            </w:r>
            <w:r w:rsidRPr="00A37C6B">
              <w:rPr>
                <w:rFonts w:ascii="仿宋_GB2312" w:eastAsia="仿宋_GB2312" w:hint="eastAsia"/>
                <w:sz w:val="24"/>
                <w:szCs w:val="28"/>
              </w:rPr>
              <w:t>制度；教育</w:t>
            </w:r>
            <w:proofErr w:type="gramStart"/>
            <w:r w:rsidRPr="00A37C6B">
              <w:rPr>
                <w:rFonts w:ascii="仿宋_GB2312" w:eastAsia="仿宋_GB2312"/>
                <w:sz w:val="24"/>
                <w:szCs w:val="28"/>
              </w:rPr>
              <w:t>学院微信突发</w:t>
            </w:r>
            <w:proofErr w:type="gramEnd"/>
            <w:r w:rsidRPr="00A37C6B">
              <w:rPr>
                <w:rFonts w:ascii="仿宋_GB2312" w:eastAsia="仿宋_GB2312"/>
                <w:sz w:val="24"/>
                <w:szCs w:val="28"/>
              </w:rPr>
              <w:t>事件舆情</w:t>
            </w:r>
            <w:r w:rsidRPr="00A37C6B">
              <w:rPr>
                <w:rFonts w:ascii="仿宋_GB2312" w:eastAsia="仿宋_GB2312" w:hint="eastAsia"/>
                <w:sz w:val="24"/>
                <w:szCs w:val="28"/>
              </w:rPr>
              <w:t>应对方案</w:t>
            </w:r>
            <w:r w:rsidRPr="00A37C6B">
              <w:rPr>
                <w:rFonts w:ascii="仿宋_GB2312" w:eastAsia="仿宋_GB2312"/>
                <w:sz w:val="24"/>
                <w:szCs w:val="28"/>
              </w:rPr>
              <w:t>；</w:t>
            </w:r>
            <w:r>
              <w:rPr>
                <w:rFonts w:ascii="仿宋_GB2312" w:eastAsia="仿宋_GB2312" w:hint="eastAsia"/>
                <w:sz w:val="24"/>
                <w:szCs w:val="28"/>
              </w:rPr>
              <w:t>教育学院意识形态工作</w:t>
            </w:r>
            <w:proofErr w:type="gramStart"/>
            <w:r>
              <w:rPr>
                <w:rFonts w:ascii="仿宋_GB2312" w:eastAsia="仿宋_GB2312" w:hint="eastAsia"/>
                <w:sz w:val="24"/>
                <w:szCs w:val="28"/>
              </w:rPr>
              <w:t>研判会议</w:t>
            </w:r>
            <w:proofErr w:type="gramEnd"/>
            <w:r>
              <w:rPr>
                <w:rFonts w:ascii="仿宋_GB2312" w:eastAsia="仿宋_GB2312" w:hint="eastAsia"/>
                <w:sz w:val="24"/>
                <w:szCs w:val="28"/>
              </w:rPr>
              <w:t>制度。</w:t>
            </w:r>
          </w:p>
        </w:tc>
      </w:tr>
      <w:tr w:rsidR="00CD1C44" w:rsidTr="00571102">
        <w:trPr>
          <w:trHeight w:val="841"/>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t>2</w:t>
            </w:r>
          </w:p>
        </w:tc>
        <w:tc>
          <w:tcPr>
            <w:tcW w:w="1843"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中心组、教职工政治学习学习宣传中央、市委、区委有关部署要求</w:t>
            </w:r>
            <w:r w:rsidRPr="003C4F7B">
              <w:rPr>
                <w:rFonts w:ascii="仿宋_GB2312" w:eastAsia="仿宋_GB2312" w:hint="eastAsia"/>
                <w:b/>
                <w:sz w:val="28"/>
                <w:szCs w:val="28"/>
              </w:rPr>
              <w:t>（40次+6篇）</w:t>
            </w:r>
          </w:p>
        </w:tc>
        <w:tc>
          <w:tcPr>
            <w:tcW w:w="6437" w:type="dxa"/>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据不完全</w:t>
            </w:r>
            <w:r>
              <w:rPr>
                <w:rFonts w:ascii="仿宋_GB2312" w:eastAsia="仿宋_GB2312"/>
                <w:sz w:val="28"/>
                <w:szCs w:val="28"/>
              </w:rPr>
              <w:t>统计</w:t>
            </w:r>
            <w:r>
              <w:rPr>
                <w:rFonts w:ascii="仿宋_GB2312" w:eastAsia="仿宋_GB2312" w:hint="eastAsia"/>
                <w:sz w:val="28"/>
                <w:szCs w:val="28"/>
              </w:rPr>
              <w:t>共开展学习</w:t>
            </w:r>
            <w:r>
              <w:rPr>
                <w:rFonts w:ascii="仿宋_GB2312" w:eastAsia="仿宋_GB2312" w:hint="eastAsia"/>
                <w:sz w:val="28"/>
                <w:szCs w:val="28"/>
                <w:u w:val="single"/>
              </w:rPr>
              <w:t xml:space="preserve"> 40余 </w:t>
            </w:r>
            <w:r>
              <w:rPr>
                <w:rFonts w:ascii="仿宋_GB2312" w:eastAsia="仿宋_GB2312" w:hint="eastAsia"/>
                <w:sz w:val="28"/>
                <w:szCs w:val="28"/>
              </w:rPr>
              <w:t>次。市区</w:t>
            </w:r>
            <w:proofErr w:type="gramStart"/>
            <w:r>
              <w:rPr>
                <w:rFonts w:ascii="仿宋_GB2312" w:eastAsia="仿宋_GB2312" w:hint="eastAsia"/>
                <w:sz w:val="28"/>
                <w:szCs w:val="28"/>
              </w:rPr>
              <w:t>级学习</w:t>
            </w:r>
            <w:proofErr w:type="gramEnd"/>
            <w:r>
              <w:rPr>
                <w:rFonts w:ascii="仿宋_GB2312" w:eastAsia="仿宋_GB2312" w:hint="eastAsia"/>
                <w:sz w:val="28"/>
                <w:szCs w:val="28"/>
              </w:rPr>
              <w:t>成果共</w:t>
            </w:r>
            <w:r>
              <w:rPr>
                <w:rFonts w:ascii="仿宋_GB2312" w:eastAsia="仿宋_GB2312" w:hint="eastAsia"/>
                <w:sz w:val="28"/>
                <w:szCs w:val="28"/>
                <w:u w:val="single"/>
              </w:rPr>
              <w:t xml:space="preserve"> 6 </w:t>
            </w:r>
            <w:r>
              <w:rPr>
                <w:rFonts w:ascii="仿宋_GB2312" w:eastAsia="仿宋_GB2312" w:hint="eastAsia"/>
                <w:sz w:val="28"/>
                <w:szCs w:val="28"/>
              </w:rPr>
              <w:t>篇。请列出时间、内容、成果名称：</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2.2</w:t>
            </w:r>
            <w:r w:rsidRPr="00A37C6B">
              <w:rPr>
                <w:rFonts w:ascii="仿宋_GB2312" w:eastAsia="仿宋_GB2312" w:hAnsi="宋体"/>
                <w:sz w:val="24"/>
                <w:szCs w:val="28"/>
              </w:rPr>
              <w:t>2</w:t>
            </w:r>
            <w:r w:rsidRPr="00A37C6B">
              <w:rPr>
                <w:rFonts w:ascii="仿宋_GB2312" w:eastAsia="仿宋_GB2312" w:hAnsi="宋体" w:hint="eastAsia"/>
                <w:sz w:val="24"/>
                <w:szCs w:val="28"/>
              </w:rPr>
              <w:t>院务办公会：2</w:t>
            </w:r>
            <w:r w:rsidRPr="00A37C6B">
              <w:rPr>
                <w:rFonts w:ascii="仿宋_GB2312" w:eastAsia="仿宋_GB2312" w:hAnsi="宋体"/>
                <w:sz w:val="24"/>
                <w:szCs w:val="28"/>
              </w:rPr>
              <w:t>018</w:t>
            </w:r>
            <w:r w:rsidRPr="00A37C6B">
              <w:rPr>
                <w:rFonts w:ascii="仿宋_GB2312" w:eastAsia="仿宋_GB2312" w:hAnsi="宋体" w:hint="eastAsia"/>
                <w:sz w:val="24"/>
                <w:szCs w:val="28"/>
              </w:rPr>
              <w:t>学院工作计划（含</w:t>
            </w:r>
            <w:r w:rsidRPr="00A37C6B">
              <w:rPr>
                <w:rFonts w:ascii="仿宋_GB2312" w:eastAsia="仿宋_GB2312" w:hAnsi="宋体"/>
                <w:sz w:val="24"/>
                <w:szCs w:val="28"/>
              </w:rPr>
              <w:t>意识形态工作要点</w:t>
            </w:r>
            <w:r w:rsidRPr="00A37C6B">
              <w:rPr>
                <w:rFonts w:ascii="仿宋_GB2312" w:eastAsia="仿宋_GB2312" w:hAnsi="宋体" w:hint="eastAsia"/>
                <w:sz w:val="24"/>
                <w:szCs w:val="28"/>
              </w:rPr>
              <w:t>）中心组学习：2</w:t>
            </w:r>
            <w:r w:rsidRPr="00A37C6B">
              <w:rPr>
                <w:rFonts w:ascii="仿宋_GB2312" w:eastAsia="仿宋_GB2312" w:hAnsi="宋体"/>
                <w:sz w:val="24"/>
                <w:szCs w:val="28"/>
              </w:rPr>
              <w:t>018</w:t>
            </w:r>
            <w:r w:rsidRPr="00A37C6B">
              <w:rPr>
                <w:rFonts w:ascii="仿宋_GB2312" w:eastAsia="仿宋_GB2312" w:hAnsi="宋体" w:hint="eastAsia"/>
                <w:sz w:val="24"/>
                <w:szCs w:val="28"/>
              </w:rPr>
              <w:t>学院工作计划布置（含</w:t>
            </w:r>
            <w:r w:rsidRPr="00A37C6B">
              <w:rPr>
                <w:rFonts w:ascii="仿宋_GB2312" w:eastAsia="仿宋_GB2312" w:hAnsi="宋体"/>
                <w:sz w:val="24"/>
                <w:szCs w:val="28"/>
              </w:rPr>
              <w:t>意识形态工作要点</w:t>
            </w:r>
            <w:r w:rsidRPr="00A37C6B">
              <w:rPr>
                <w:rFonts w:ascii="仿宋_GB2312" w:eastAsia="仿宋_GB2312" w:hAnsi="宋体" w:hint="eastAsia"/>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3</w:t>
            </w:r>
            <w:r w:rsidRPr="00A37C6B">
              <w:rPr>
                <w:rFonts w:ascii="仿宋_GB2312" w:eastAsia="仿宋_GB2312" w:hAnsi="宋体" w:hint="eastAsia"/>
                <w:sz w:val="24"/>
                <w:szCs w:val="28"/>
              </w:rPr>
              <w:t>.</w:t>
            </w:r>
            <w:r w:rsidRPr="00A37C6B">
              <w:rPr>
                <w:rFonts w:ascii="仿宋_GB2312" w:eastAsia="仿宋_GB2312" w:hAnsi="宋体"/>
                <w:sz w:val="24"/>
                <w:szCs w:val="28"/>
              </w:rPr>
              <w:t>5</w:t>
            </w:r>
            <w:r w:rsidRPr="00A37C6B">
              <w:rPr>
                <w:rFonts w:ascii="仿宋_GB2312" w:eastAsia="仿宋_GB2312" w:hAnsi="宋体" w:hint="eastAsia"/>
                <w:sz w:val="24"/>
                <w:szCs w:val="28"/>
              </w:rPr>
              <w:t>院务办公会：2018党建工作要点</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3.</w:t>
            </w:r>
            <w:r w:rsidRPr="00A37C6B">
              <w:rPr>
                <w:rFonts w:ascii="仿宋_GB2312" w:eastAsia="仿宋_GB2312" w:hAnsi="宋体"/>
                <w:sz w:val="24"/>
                <w:szCs w:val="28"/>
              </w:rPr>
              <w:t>12</w:t>
            </w:r>
            <w:r w:rsidRPr="00A37C6B">
              <w:rPr>
                <w:rFonts w:ascii="仿宋_GB2312" w:eastAsia="仿宋_GB2312" w:hAnsi="宋体" w:hint="eastAsia"/>
                <w:sz w:val="24"/>
                <w:szCs w:val="28"/>
              </w:rPr>
              <w:t>院务办公会：两会期间新闻上报工作</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3</w:t>
            </w:r>
            <w:r w:rsidRPr="00A37C6B">
              <w:rPr>
                <w:rFonts w:ascii="仿宋_GB2312" w:eastAsia="仿宋_GB2312" w:hAnsi="宋体"/>
                <w:sz w:val="24"/>
                <w:szCs w:val="28"/>
              </w:rPr>
              <w:t>.15</w:t>
            </w:r>
            <w:r w:rsidRPr="00A37C6B">
              <w:rPr>
                <w:rFonts w:ascii="仿宋_GB2312" w:eastAsia="仿宋_GB2312" w:hAnsi="宋体" w:hint="eastAsia"/>
                <w:sz w:val="24"/>
                <w:szCs w:val="28"/>
              </w:rPr>
              <w:t>文明排头兵</w:t>
            </w:r>
            <w:r w:rsidRPr="00A37C6B">
              <w:rPr>
                <w:rFonts w:ascii="仿宋_GB2312" w:eastAsia="仿宋_GB2312" w:hAnsi="宋体"/>
                <w:sz w:val="24"/>
                <w:szCs w:val="28"/>
              </w:rPr>
              <w:t>——</w:t>
            </w:r>
            <w:r w:rsidRPr="00A37C6B">
              <w:rPr>
                <w:rFonts w:ascii="仿宋_GB2312" w:eastAsia="仿宋_GB2312" w:hAnsi="宋体" w:hint="eastAsia"/>
                <w:sz w:val="24"/>
                <w:szCs w:val="28"/>
              </w:rPr>
              <w:t>全国文明单位、全国文明校园工艺展示暨普陀</w:t>
            </w:r>
            <w:proofErr w:type="gramStart"/>
            <w:r w:rsidRPr="00A37C6B">
              <w:rPr>
                <w:rFonts w:ascii="仿宋_GB2312" w:eastAsia="仿宋_GB2312" w:hAnsi="宋体" w:hint="eastAsia"/>
                <w:sz w:val="24"/>
                <w:szCs w:val="28"/>
              </w:rPr>
              <w:t>文明联盟党</w:t>
            </w:r>
            <w:proofErr w:type="gramEnd"/>
            <w:r w:rsidRPr="00A37C6B">
              <w:rPr>
                <w:rFonts w:ascii="仿宋_GB2312" w:eastAsia="仿宋_GB2312" w:hAnsi="宋体" w:hint="eastAsia"/>
                <w:sz w:val="24"/>
                <w:szCs w:val="28"/>
              </w:rPr>
              <w:t>的十九大精神学习研讨活动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3.23教职工</w:t>
            </w:r>
            <w:r w:rsidRPr="00A37C6B">
              <w:rPr>
                <w:rFonts w:ascii="仿宋_GB2312" w:eastAsia="仿宋_GB2312" w:hAnsi="宋体"/>
                <w:sz w:val="24"/>
                <w:szCs w:val="28"/>
              </w:rPr>
              <w:t>大会：</w:t>
            </w:r>
            <w:r w:rsidRPr="00A37C6B">
              <w:rPr>
                <w:rFonts w:ascii="仿宋_GB2312" w:eastAsia="仿宋_GB2312" w:hAnsi="宋体" w:hint="eastAsia"/>
                <w:sz w:val="24"/>
                <w:szCs w:val="28"/>
              </w:rPr>
              <w:t>深入贯彻学习党的十九大精神和习近平新时代中国特色社会主义思想，观看纪录片《厉害了，我的国》</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3.30党日活动</w:t>
            </w:r>
            <w:r w:rsidRPr="00A37C6B">
              <w:rPr>
                <w:rFonts w:ascii="仿宋_GB2312" w:eastAsia="仿宋_GB2312" w:hAnsi="宋体"/>
                <w:sz w:val="24"/>
                <w:szCs w:val="28"/>
              </w:rPr>
              <w:t>：</w:t>
            </w:r>
            <w:r w:rsidRPr="00A37C6B">
              <w:rPr>
                <w:rFonts w:ascii="仿宋_GB2312" w:eastAsia="仿宋_GB2312" w:hAnsi="宋体" w:hint="eastAsia"/>
                <w:sz w:val="24"/>
                <w:szCs w:val="28"/>
              </w:rPr>
              <w:t>“学习十九大，感受新变化”学习活动——参观中国商用飞机有限公司C919研发中心</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w:t>
            </w:r>
            <w:r w:rsidRPr="00A37C6B">
              <w:rPr>
                <w:rFonts w:ascii="仿宋_GB2312" w:eastAsia="仿宋_GB2312" w:hAnsi="宋体"/>
                <w:sz w:val="24"/>
                <w:szCs w:val="28"/>
              </w:rPr>
              <w:t>.3</w:t>
            </w:r>
            <w:r w:rsidRPr="00A37C6B">
              <w:rPr>
                <w:rFonts w:ascii="仿宋_GB2312" w:eastAsia="仿宋_GB2312" w:hAnsi="宋体" w:hint="eastAsia"/>
                <w:sz w:val="24"/>
                <w:szCs w:val="28"/>
              </w:rPr>
              <w:t>“德智交融 育人无痕”的普陀区教研员学科育人论坛</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4.15</w:t>
            </w:r>
            <w:r w:rsidRPr="00A37C6B">
              <w:rPr>
                <w:rFonts w:ascii="仿宋_GB2312" w:eastAsia="仿宋_GB2312" w:hAnsi="宋体"/>
                <w:sz w:val="24"/>
                <w:szCs w:val="28"/>
              </w:rPr>
              <w:t>学院</w:t>
            </w:r>
            <w:r w:rsidRPr="00A37C6B">
              <w:rPr>
                <w:rFonts w:ascii="仿宋_GB2312" w:eastAsia="仿宋_GB2312" w:hAnsi="宋体" w:hint="eastAsia"/>
                <w:sz w:val="24"/>
                <w:szCs w:val="28"/>
              </w:rPr>
              <w:t>三</w:t>
            </w:r>
            <w:r w:rsidRPr="00A37C6B">
              <w:rPr>
                <w:rFonts w:ascii="仿宋_GB2312" w:eastAsia="仿宋_GB2312" w:hAnsi="宋体"/>
                <w:sz w:val="24"/>
                <w:szCs w:val="28"/>
              </w:rPr>
              <w:t>个党支部组织参观</w:t>
            </w:r>
            <w:r w:rsidRPr="00A37C6B">
              <w:rPr>
                <w:rFonts w:ascii="仿宋_GB2312" w:eastAsia="仿宋_GB2312" w:hAnsi="宋体"/>
                <w:sz w:val="24"/>
                <w:szCs w:val="28"/>
              </w:rPr>
              <w:t>“</w:t>
            </w:r>
            <w:r w:rsidRPr="00A37C6B">
              <w:rPr>
                <w:rFonts w:ascii="仿宋_GB2312" w:eastAsia="仿宋_GB2312" w:hAnsi="宋体"/>
                <w:sz w:val="24"/>
                <w:szCs w:val="28"/>
              </w:rPr>
              <w:t>从石库门到天安门</w:t>
            </w:r>
            <w:r w:rsidRPr="00A37C6B">
              <w:rPr>
                <w:rFonts w:ascii="仿宋_GB2312" w:eastAsia="仿宋_GB2312" w:hAnsi="宋体"/>
                <w:sz w:val="24"/>
                <w:szCs w:val="28"/>
              </w:rPr>
              <w:t>”</w:t>
            </w:r>
            <w:r w:rsidRPr="00A37C6B">
              <w:rPr>
                <w:rFonts w:ascii="仿宋_GB2312" w:eastAsia="仿宋_GB2312" w:hAnsi="宋体"/>
                <w:sz w:val="24"/>
                <w:szCs w:val="28"/>
              </w:rPr>
              <w:t>大型美术展</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4</w:t>
            </w:r>
            <w:r w:rsidRPr="00A37C6B">
              <w:rPr>
                <w:rFonts w:ascii="仿宋_GB2312" w:eastAsia="仿宋_GB2312" w:hAnsi="宋体" w:hint="eastAsia"/>
                <w:sz w:val="24"/>
                <w:szCs w:val="28"/>
              </w:rPr>
              <w:t>.</w:t>
            </w:r>
            <w:r w:rsidRPr="00A37C6B">
              <w:rPr>
                <w:rFonts w:ascii="仿宋_GB2312" w:eastAsia="仿宋_GB2312" w:hAnsi="宋体"/>
                <w:sz w:val="24"/>
                <w:szCs w:val="28"/>
              </w:rPr>
              <w:t>16</w:t>
            </w:r>
            <w:r w:rsidRPr="00A37C6B">
              <w:rPr>
                <w:rFonts w:ascii="仿宋_GB2312" w:eastAsia="仿宋_GB2312" w:hAnsi="宋体" w:hint="eastAsia"/>
                <w:sz w:val="24"/>
                <w:szCs w:val="28"/>
              </w:rPr>
              <w:t>院务办公会：涉外工作中的意识形态工作</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4.23院务办公会：讨论《学院安全工作（包括信息</w:t>
            </w:r>
            <w:r w:rsidRPr="00A37C6B">
              <w:rPr>
                <w:rFonts w:ascii="仿宋_GB2312" w:eastAsia="仿宋_GB2312" w:hAnsi="宋体"/>
                <w:sz w:val="24"/>
                <w:szCs w:val="28"/>
              </w:rPr>
              <w:t>安全</w:t>
            </w:r>
            <w:r w:rsidRPr="00A37C6B">
              <w:rPr>
                <w:rFonts w:ascii="仿宋_GB2312" w:eastAsia="仿宋_GB2312" w:hAnsi="宋体" w:hint="eastAsia"/>
                <w:sz w:val="24"/>
                <w:szCs w:val="28"/>
              </w:rPr>
              <w:t>）实施方案》</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4.26</w:t>
            </w:r>
            <w:r w:rsidRPr="00A37C6B">
              <w:rPr>
                <w:rFonts w:ascii="仿宋_GB2312" w:eastAsia="仿宋_GB2312" w:hAnsi="宋体"/>
                <w:sz w:val="24"/>
                <w:szCs w:val="28"/>
              </w:rPr>
              <w:t>学院退管会举办退休教职工国家形势教育活动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4.27教职工大会</w:t>
            </w:r>
            <w:r w:rsidRPr="00A37C6B">
              <w:rPr>
                <w:rFonts w:ascii="仿宋_GB2312" w:eastAsia="仿宋_GB2312" w:hAnsi="宋体"/>
                <w:sz w:val="24"/>
                <w:szCs w:val="28"/>
              </w:rPr>
              <w:t>：</w:t>
            </w:r>
            <w:r w:rsidRPr="00A37C6B">
              <w:rPr>
                <w:rFonts w:ascii="仿宋_GB2312" w:eastAsia="仿宋_GB2312" w:hAnsi="宋体" w:hint="eastAsia"/>
                <w:sz w:val="24"/>
                <w:szCs w:val="28"/>
              </w:rPr>
              <w:t>“与时俱进的宪法”专题学习</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5</w:t>
            </w:r>
            <w:r w:rsidRPr="00A37C6B">
              <w:rPr>
                <w:rFonts w:ascii="仿宋_GB2312" w:eastAsia="仿宋_GB2312" w:hAnsi="宋体"/>
                <w:sz w:val="24"/>
                <w:szCs w:val="28"/>
              </w:rPr>
              <w:t xml:space="preserve">.4 </w:t>
            </w:r>
            <w:r w:rsidRPr="00A37C6B">
              <w:rPr>
                <w:rFonts w:ascii="仿宋_GB2312" w:eastAsia="仿宋_GB2312" w:hAnsi="宋体" w:hint="eastAsia"/>
                <w:sz w:val="24"/>
                <w:szCs w:val="28"/>
              </w:rPr>
              <w:t>中心组学习：关于进一步在</w:t>
            </w:r>
            <w:r w:rsidRPr="00A37C6B">
              <w:rPr>
                <w:rFonts w:ascii="仿宋_GB2312" w:eastAsia="仿宋_GB2312" w:hAnsi="宋体"/>
                <w:sz w:val="24"/>
                <w:szCs w:val="28"/>
              </w:rPr>
              <w:t>专业支持服务过程中加强意识形态工作</w:t>
            </w:r>
            <w:r w:rsidRPr="00A37C6B">
              <w:rPr>
                <w:rFonts w:ascii="仿宋_GB2312" w:eastAsia="仿宋_GB2312" w:hAnsi="宋体" w:hint="eastAsia"/>
                <w:sz w:val="24"/>
                <w:szCs w:val="28"/>
              </w:rPr>
              <w:t>引领</w:t>
            </w:r>
            <w:r w:rsidRPr="00A37C6B">
              <w:rPr>
                <w:rFonts w:ascii="仿宋_GB2312" w:eastAsia="仿宋_GB2312" w:hAnsi="宋体"/>
                <w:sz w:val="24"/>
                <w:szCs w:val="28"/>
              </w:rPr>
              <w:t>的意见，</w:t>
            </w:r>
            <w:r w:rsidRPr="00A37C6B">
              <w:rPr>
                <w:rFonts w:ascii="仿宋_GB2312" w:eastAsia="仿宋_GB2312" w:hAnsi="宋体" w:hint="eastAsia"/>
                <w:sz w:val="24"/>
                <w:szCs w:val="28"/>
              </w:rPr>
              <w:t>《学习贯彻习近平少年儿童和少先队工作思想》</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5.7</w:t>
            </w:r>
            <w:r w:rsidRPr="00A37C6B">
              <w:rPr>
                <w:rFonts w:ascii="仿宋_GB2312" w:eastAsia="仿宋_GB2312" w:hAnsi="宋体"/>
                <w:sz w:val="24"/>
                <w:szCs w:val="28"/>
              </w:rPr>
              <w:t>-5.11</w:t>
            </w:r>
            <w:r w:rsidRPr="00A37C6B">
              <w:rPr>
                <w:rFonts w:ascii="仿宋_GB2312" w:eastAsia="仿宋_GB2312" w:hAnsi="宋体" w:hint="eastAsia"/>
                <w:sz w:val="24"/>
                <w:szCs w:val="28"/>
              </w:rPr>
              <w:t>组织“传承红色基因 坚定理想信念”普陀区中青年骨干教师研修班赴</w:t>
            </w:r>
            <w:r w:rsidRPr="00A37C6B">
              <w:rPr>
                <w:rFonts w:ascii="仿宋_GB2312" w:eastAsia="仿宋_GB2312" w:hAnsi="宋体"/>
                <w:sz w:val="24"/>
                <w:szCs w:val="28"/>
              </w:rPr>
              <w:t>遵义学习</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5.18党日活动</w:t>
            </w:r>
            <w:r w:rsidRPr="00A37C6B">
              <w:rPr>
                <w:rFonts w:ascii="仿宋_GB2312" w:eastAsia="仿宋_GB2312" w:hAnsi="宋体"/>
                <w:sz w:val="24"/>
                <w:szCs w:val="28"/>
              </w:rPr>
              <w:t>：</w:t>
            </w:r>
            <w:r w:rsidRPr="00A37C6B">
              <w:rPr>
                <w:rFonts w:ascii="仿宋_GB2312" w:eastAsia="仿宋_GB2312" w:hAnsi="宋体" w:hint="eastAsia"/>
                <w:sz w:val="24"/>
                <w:szCs w:val="28"/>
              </w:rPr>
              <w:t>“不忘初心、牢记使命”主题教育——中共</w:t>
            </w:r>
            <w:r w:rsidRPr="00A37C6B">
              <w:rPr>
                <w:rFonts w:ascii="仿宋_GB2312" w:eastAsia="仿宋_GB2312" w:hAnsi="宋体"/>
                <w:sz w:val="24"/>
                <w:szCs w:val="28"/>
              </w:rPr>
              <w:t>“</w:t>
            </w:r>
            <w:r w:rsidRPr="00A37C6B">
              <w:rPr>
                <w:rFonts w:ascii="仿宋_GB2312" w:eastAsia="仿宋_GB2312" w:hAnsi="宋体"/>
                <w:sz w:val="24"/>
                <w:szCs w:val="28"/>
              </w:rPr>
              <w:t>一大</w:t>
            </w:r>
            <w:r w:rsidRPr="00A37C6B">
              <w:rPr>
                <w:rFonts w:ascii="仿宋_GB2312" w:eastAsia="仿宋_GB2312" w:hAnsi="宋体"/>
                <w:sz w:val="24"/>
                <w:szCs w:val="28"/>
              </w:rPr>
              <w:t>”</w:t>
            </w:r>
            <w:r w:rsidRPr="00A37C6B">
              <w:rPr>
                <w:rFonts w:ascii="仿宋_GB2312" w:eastAsia="仿宋_GB2312" w:hAnsi="宋体"/>
                <w:sz w:val="24"/>
                <w:szCs w:val="28"/>
              </w:rPr>
              <w:t>会址</w:t>
            </w:r>
            <w:r w:rsidRPr="00A37C6B">
              <w:rPr>
                <w:rFonts w:ascii="仿宋_GB2312" w:eastAsia="仿宋_GB2312" w:hAnsi="宋体" w:hint="eastAsia"/>
                <w:sz w:val="24"/>
                <w:szCs w:val="28"/>
              </w:rPr>
              <w:t>现场</w:t>
            </w:r>
            <w:r w:rsidRPr="00A37C6B">
              <w:rPr>
                <w:rFonts w:ascii="仿宋_GB2312" w:eastAsia="仿宋_GB2312" w:hAnsi="宋体"/>
                <w:sz w:val="24"/>
                <w:szCs w:val="28"/>
              </w:rPr>
              <w:t>学习</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lastRenderedPageBreak/>
              <w:t>5.24</w:t>
            </w:r>
            <w:r w:rsidRPr="00A37C6B">
              <w:rPr>
                <w:rFonts w:ascii="仿宋_GB2312" w:eastAsia="仿宋_GB2312" w:hAnsi="宋体"/>
                <w:sz w:val="24"/>
                <w:szCs w:val="28"/>
              </w:rPr>
              <w:t>-6.2</w:t>
            </w:r>
            <w:r w:rsidRPr="00A37C6B">
              <w:rPr>
                <w:rFonts w:ascii="仿宋_GB2312" w:eastAsia="仿宋_GB2312" w:hAnsi="宋体" w:hint="eastAsia"/>
                <w:sz w:val="24"/>
                <w:szCs w:val="28"/>
              </w:rPr>
              <w:t>学院</w:t>
            </w:r>
            <w:r w:rsidRPr="00A37C6B">
              <w:rPr>
                <w:rFonts w:ascii="仿宋_GB2312" w:eastAsia="仿宋_GB2312" w:hAnsi="宋体"/>
                <w:sz w:val="24"/>
                <w:szCs w:val="28"/>
              </w:rPr>
              <w:t>“</w:t>
            </w:r>
            <w:r w:rsidRPr="00A37C6B">
              <w:rPr>
                <w:rFonts w:ascii="仿宋_GB2312" w:eastAsia="仿宋_GB2312" w:hAnsi="宋体"/>
                <w:sz w:val="24"/>
                <w:szCs w:val="28"/>
              </w:rPr>
              <w:t>西部之光</w:t>
            </w:r>
            <w:r w:rsidRPr="00A37C6B">
              <w:rPr>
                <w:rFonts w:ascii="仿宋_GB2312" w:eastAsia="仿宋_GB2312" w:hAnsi="宋体"/>
                <w:sz w:val="24"/>
                <w:szCs w:val="28"/>
              </w:rPr>
              <w:t>”</w:t>
            </w:r>
            <w:r w:rsidRPr="00A37C6B">
              <w:rPr>
                <w:rFonts w:ascii="仿宋_GB2312" w:eastAsia="仿宋_GB2312" w:hAnsi="宋体"/>
                <w:sz w:val="24"/>
                <w:szCs w:val="28"/>
              </w:rPr>
              <w:t>讲师团赴云南迪庆</w:t>
            </w:r>
            <w:r w:rsidRPr="00A37C6B">
              <w:rPr>
                <w:rFonts w:ascii="仿宋_GB2312" w:eastAsia="仿宋_GB2312" w:hAnsi="宋体" w:hint="eastAsia"/>
                <w:sz w:val="24"/>
                <w:szCs w:val="28"/>
              </w:rPr>
              <w:t>藏族</w:t>
            </w:r>
            <w:r w:rsidRPr="00A37C6B">
              <w:rPr>
                <w:rFonts w:ascii="仿宋_GB2312" w:eastAsia="仿宋_GB2312" w:hAnsi="宋体"/>
                <w:sz w:val="24"/>
                <w:szCs w:val="28"/>
              </w:rPr>
              <w:t>自治州开展讲学活动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5</w:t>
            </w:r>
            <w:r w:rsidRPr="00A37C6B">
              <w:rPr>
                <w:rFonts w:ascii="仿宋_GB2312" w:eastAsia="仿宋_GB2312" w:hAnsi="宋体"/>
                <w:sz w:val="24"/>
                <w:szCs w:val="28"/>
              </w:rPr>
              <w:t>.25</w:t>
            </w:r>
            <w:r w:rsidRPr="00A37C6B">
              <w:rPr>
                <w:rFonts w:ascii="仿宋_GB2312" w:eastAsia="仿宋_GB2312" w:hAnsi="宋体" w:hint="eastAsia"/>
                <w:sz w:val="24"/>
                <w:szCs w:val="28"/>
              </w:rPr>
              <w:t>组织</w:t>
            </w:r>
            <w:r w:rsidRPr="00A37C6B">
              <w:rPr>
                <w:rFonts w:ascii="仿宋_GB2312" w:eastAsia="仿宋_GB2312" w:hAnsi="宋体"/>
                <w:sz w:val="24"/>
                <w:szCs w:val="28"/>
              </w:rPr>
              <w:t>“</w:t>
            </w:r>
            <w:r w:rsidRPr="00A37C6B">
              <w:rPr>
                <w:rFonts w:ascii="仿宋_GB2312" w:eastAsia="仿宋_GB2312" w:hAnsi="宋体"/>
                <w:sz w:val="24"/>
                <w:szCs w:val="28"/>
              </w:rPr>
              <w:t>不忘初心使命 ，立足岗位职责</w:t>
            </w:r>
            <w:r w:rsidRPr="00A37C6B">
              <w:rPr>
                <w:rFonts w:ascii="仿宋_GB2312" w:eastAsia="仿宋_GB2312" w:hAnsi="宋体"/>
                <w:sz w:val="24"/>
                <w:szCs w:val="28"/>
              </w:rPr>
              <w:t>”</w:t>
            </w:r>
            <w:r w:rsidRPr="00A37C6B">
              <w:rPr>
                <w:rFonts w:hint="eastAsia"/>
                <w:sz w:val="20"/>
              </w:rPr>
              <w:t xml:space="preserve"> </w:t>
            </w:r>
            <w:r w:rsidRPr="00A37C6B">
              <w:rPr>
                <w:rFonts w:hint="eastAsia"/>
                <w:sz w:val="20"/>
              </w:rPr>
              <w:t>——</w:t>
            </w:r>
            <w:r w:rsidRPr="00A37C6B">
              <w:rPr>
                <w:rFonts w:ascii="仿宋_GB2312" w:eastAsia="仿宋_GB2312" w:hAnsi="宋体" w:hint="eastAsia"/>
                <w:sz w:val="24"/>
                <w:szCs w:val="28"/>
              </w:rPr>
              <w:t>“十三五”小学教导主任培训班（第二期）的学习</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5.25</w:t>
            </w:r>
            <w:r w:rsidRPr="00A37C6B">
              <w:rPr>
                <w:rFonts w:ascii="仿宋_GB2312" w:eastAsia="仿宋_GB2312" w:hAnsi="宋体" w:hint="eastAsia"/>
                <w:sz w:val="24"/>
                <w:szCs w:val="28"/>
              </w:rPr>
              <w:t>教职工</w:t>
            </w:r>
            <w:r w:rsidRPr="00A37C6B">
              <w:rPr>
                <w:rFonts w:ascii="仿宋_GB2312" w:eastAsia="仿宋_GB2312" w:hAnsi="宋体"/>
                <w:sz w:val="24"/>
                <w:szCs w:val="28"/>
              </w:rPr>
              <w:t>大会：</w:t>
            </w:r>
            <w:r w:rsidRPr="00A37C6B">
              <w:rPr>
                <w:rFonts w:ascii="仿宋_GB2312" w:eastAsia="仿宋_GB2312" w:hAnsi="宋体" w:hint="eastAsia"/>
                <w:sz w:val="24"/>
                <w:szCs w:val="28"/>
              </w:rPr>
              <w:t>学习</w:t>
            </w:r>
            <w:r w:rsidRPr="00A37C6B">
              <w:rPr>
                <w:rFonts w:ascii="仿宋_GB2312" w:eastAsia="仿宋_GB2312" w:hAnsi="宋体"/>
                <w:sz w:val="24"/>
                <w:szCs w:val="28"/>
              </w:rPr>
              <w:t>《全面深化新时代教师队伍建设改革的意见》</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6.4关注</w:t>
            </w:r>
            <w:r w:rsidRPr="00A37C6B">
              <w:rPr>
                <w:rFonts w:ascii="仿宋_GB2312" w:eastAsia="仿宋_GB2312" w:hAnsi="宋体"/>
                <w:sz w:val="24"/>
                <w:szCs w:val="28"/>
              </w:rPr>
              <w:t>时事热点，促进课堂</w:t>
            </w:r>
            <w:r w:rsidRPr="00A37C6B">
              <w:rPr>
                <w:rFonts w:ascii="仿宋_GB2312" w:eastAsia="仿宋_GB2312" w:hAnsi="宋体" w:hint="eastAsia"/>
                <w:sz w:val="24"/>
                <w:szCs w:val="28"/>
              </w:rPr>
              <w:t>延展</w:t>
            </w:r>
            <w:r w:rsidRPr="00A37C6B">
              <w:rPr>
                <w:rFonts w:ascii="仿宋_GB2312" w:eastAsia="仿宋_GB2312" w:hAnsi="宋体"/>
                <w:sz w:val="24"/>
                <w:szCs w:val="28"/>
              </w:rPr>
              <w:t>——</w:t>
            </w:r>
            <w:r w:rsidRPr="00A37C6B">
              <w:rPr>
                <w:rFonts w:ascii="仿宋_GB2312" w:eastAsia="仿宋_GB2312" w:hAnsi="宋体"/>
                <w:sz w:val="24"/>
                <w:szCs w:val="28"/>
              </w:rPr>
              <w:t>小学</w:t>
            </w:r>
            <w:r w:rsidRPr="00A37C6B">
              <w:rPr>
                <w:rFonts w:ascii="仿宋_GB2312" w:eastAsia="仿宋_GB2312" w:hAnsi="宋体" w:hint="eastAsia"/>
                <w:sz w:val="24"/>
                <w:szCs w:val="28"/>
              </w:rPr>
              <w:t>品德</w:t>
            </w:r>
            <w:r w:rsidRPr="00A37C6B">
              <w:rPr>
                <w:rFonts w:ascii="仿宋_GB2312" w:eastAsia="仿宋_GB2312" w:hAnsi="宋体"/>
                <w:sz w:val="24"/>
                <w:szCs w:val="28"/>
              </w:rPr>
              <w:t>与社会普陀虹口联合</w:t>
            </w:r>
            <w:r w:rsidRPr="00A37C6B">
              <w:rPr>
                <w:rFonts w:ascii="仿宋_GB2312" w:eastAsia="仿宋_GB2312" w:hAnsi="宋体" w:hint="eastAsia"/>
                <w:sz w:val="24"/>
                <w:szCs w:val="28"/>
              </w:rPr>
              <w:t>教研活动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6.15</w:t>
            </w:r>
            <w:r w:rsidRPr="00A37C6B">
              <w:rPr>
                <w:rFonts w:ascii="仿宋_GB2312" w:eastAsia="仿宋_GB2312" w:hAnsi="宋体" w:hint="eastAsia"/>
                <w:sz w:val="24"/>
                <w:szCs w:val="28"/>
              </w:rPr>
              <w:t>中心组学习：《新时代背景下的中小学图书馆文化建设》</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6</w:t>
            </w:r>
            <w:r w:rsidRPr="00A37C6B">
              <w:rPr>
                <w:rFonts w:ascii="仿宋_GB2312" w:eastAsia="仿宋_GB2312" w:hAnsi="宋体"/>
                <w:sz w:val="24"/>
                <w:szCs w:val="28"/>
              </w:rPr>
              <w:t>.20</w:t>
            </w:r>
            <w:r w:rsidRPr="00A37C6B">
              <w:rPr>
                <w:rFonts w:ascii="仿宋_GB2312" w:eastAsia="仿宋_GB2312" w:hAnsi="宋体" w:hint="eastAsia"/>
                <w:sz w:val="24"/>
                <w:szCs w:val="28"/>
              </w:rPr>
              <w:t>社区党组织共建：联合开展“不忘初心书香永伴”读书交流会（品读</w:t>
            </w:r>
            <w:r w:rsidRPr="00A37C6B">
              <w:rPr>
                <w:rFonts w:ascii="仿宋_GB2312" w:eastAsia="仿宋_GB2312" w:hAnsi="宋体"/>
                <w:sz w:val="24"/>
                <w:szCs w:val="28"/>
              </w:rPr>
              <w:t>共产党宣言</w:t>
            </w:r>
            <w:r w:rsidRPr="00A37C6B">
              <w:rPr>
                <w:rFonts w:ascii="仿宋_GB2312" w:eastAsia="仿宋_GB2312" w:hAnsi="宋体" w:hint="eastAsia"/>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6.25石泉</w:t>
            </w:r>
            <w:r w:rsidRPr="00A37C6B">
              <w:rPr>
                <w:rFonts w:ascii="仿宋_GB2312" w:eastAsia="仿宋_GB2312" w:hAnsi="宋体"/>
                <w:sz w:val="24"/>
                <w:szCs w:val="28"/>
              </w:rPr>
              <w:t>党建责任区</w:t>
            </w:r>
            <w:r w:rsidRPr="00A37C6B">
              <w:rPr>
                <w:rFonts w:ascii="仿宋_GB2312" w:eastAsia="仿宋_GB2312" w:hAnsi="宋体" w:hint="eastAsia"/>
                <w:sz w:val="24"/>
                <w:szCs w:val="28"/>
              </w:rPr>
              <w:t>迎</w:t>
            </w:r>
            <w:r w:rsidRPr="00A37C6B">
              <w:rPr>
                <w:rFonts w:ascii="仿宋_GB2312" w:eastAsia="仿宋_GB2312" w:hAnsi="宋体"/>
                <w:sz w:val="24"/>
                <w:szCs w:val="28"/>
              </w:rPr>
              <w:t>“</w:t>
            </w:r>
            <w:r w:rsidRPr="00A37C6B">
              <w:rPr>
                <w:rFonts w:ascii="仿宋_GB2312" w:eastAsia="仿宋_GB2312" w:hAnsi="宋体" w:hint="eastAsia"/>
                <w:sz w:val="24"/>
                <w:szCs w:val="28"/>
              </w:rPr>
              <w:t>七一</w:t>
            </w:r>
            <w:r w:rsidRPr="00A37C6B">
              <w:rPr>
                <w:rFonts w:ascii="仿宋_GB2312" w:eastAsia="仿宋_GB2312" w:hAnsi="宋体"/>
                <w:sz w:val="24"/>
                <w:szCs w:val="28"/>
              </w:rPr>
              <w:t>”</w:t>
            </w:r>
            <w:r w:rsidRPr="00A37C6B">
              <w:rPr>
                <w:rFonts w:ascii="仿宋_GB2312" w:eastAsia="仿宋_GB2312" w:hAnsi="宋体" w:hint="eastAsia"/>
                <w:sz w:val="24"/>
                <w:szCs w:val="28"/>
              </w:rPr>
              <w:t>主题活动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8</w:t>
            </w:r>
            <w:r w:rsidRPr="00A37C6B">
              <w:rPr>
                <w:rFonts w:ascii="仿宋_GB2312" w:eastAsia="仿宋_GB2312" w:hAnsi="宋体" w:hint="eastAsia"/>
                <w:sz w:val="24"/>
                <w:szCs w:val="28"/>
              </w:rPr>
              <w:t>.</w:t>
            </w:r>
            <w:r w:rsidRPr="00A37C6B">
              <w:rPr>
                <w:rFonts w:ascii="仿宋_GB2312" w:eastAsia="仿宋_GB2312" w:hAnsi="宋体"/>
                <w:sz w:val="24"/>
                <w:szCs w:val="28"/>
              </w:rPr>
              <w:t>3</w:t>
            </w:r>
            <w:r w:rsidRPr="00A37C6B">
              <w:rPr>
                <w:rFonts w:ascii="仿宋_GB2312" w:eastAsia="仿宋_GB2312" w:hAnsi="宋体" w:hint="eastAsia"/>
                <w:sz w:val="24"/>
                <w:szCs w:val="28"/>
              </w:rPr>
              <w:t>1院务办公会：2</w:t>
            </w:r>
            <w:r w:rsidRPr="00A37C6B">
              <w:rPr>
                <w:rFonts w:ascii="仿宋_GB2312" w:eastAsia="仿宋_GB2312" w:hAnsi="宋体"/>
                <w:sz w:val="24"/>
                <w:szCs w:val="28"/>
              </w:rPr>
              <w:t>018</w:t>
            </w:r>
            <w:r w:rsidRPr="00A37C6B">
              <w:rPr>
                <w:rFonts w:ascii="仿宋_GB2312" w:eastAsia="仿宋_GB2312" w:hAnsi="宋体" w:hint="eastAsia"/>
                <w:sz w:val="24"/>
                <w:szCs w:val="28"/>
              </w:rPr>
              <w:t>下半年学院工作计划（含</w:t>
            </w:r>
            <w:r w:rsidRPr="00A37C6B">
              <w:rPr>
                <w:rFonts w:ascii="仿宋_GB2312" w:eastAsia="仿宋_GB2312" w:hAnsi="宋体"/>
                <w:sz w:val="24"/>
                <w:szCs w:val="28"/>
              </w:rPr>
              <w:t>意识形态工作要点</w:t>
            </w:r>
            <w:r w:rsidRPr="00A37C6B">
              <w:rPr>
                <w:rFonts w:ascii="仿宋_GB2312" w:eastAsia="仿宋_GB2312" w:hAnsi="宋体" w:hint="eastAsia"/>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9.3党总支例会：2018年下半年</w:t>
            </w:r>
            <w:r w:rsidRPr="00A37C6B">
              <w:rPr>
                <w:rFonts w:ascii="仿宋_GB2312" w:eastAsia="仿宋_GB2312" w:hAnsi="宋体"/>
                <w:sz w:val="24"/>
                <w:szCs w:val="28"/>
              </w:rPr>
              <w:t>党建工作</w:t>
            </w:r>
            <w:r w:rsidRPr="00A37C6B">
              <w:rPr>
                <w:rFonts w:ascii="仿宋_GB2312" w:eastAsia="仿宋_GB2312" w:hAnsi="宋体" w:hint="eastAsia"/>
                <w:sz w:val="24"/>
                <w:szCs w:val="28"/>
              </w:rPr>
              <w:t>要点</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w:t>
            </w:r>
            <w:r w:rsidRPr="00A37C6B">
              <w:rPr>
                <w:rFonts w:ascii="仿宋_GB2312" w:eastAsia="仿宋_GB2312" w:hAnsi="宋体"/>
                <w:sz w:val="24"/>
                <w:szCs w:val="28"/>
              </w:rPr>
              <w:t>9</w:t>
            </w:r>
            <w:r w:rsidRPr="00A37C6B">
              <w:rPr>
                <w:rFonts w:ascii="仿宋_GB2312" w:eastAsia="仿宋_GB2312" w:hAnsi="宋体" w:hint="eastAsia"/>
                <w:sz w:val="24"/>
                <w:szCs w:val="28"/>
              </w:rPr>
              <w:t xml:space="preserve">教职工大会：默默耕耘乐享岁月留痕，砥砺奋进再创教育辉煌——普陀区教育学院庆祝第34个教师节 </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9.1</w:t>
            </w:r>
            <w:r w:rsidRPr="00A37C6B">
              <w:rPr>
                <w:rFonts w:ascii="仿宋_GB2312" w:eastAsia="仿宋_GB2312" w:hAnsi="宋体"/>
                <w:sz w:val="24"/>
                <w:szCs w:val="28"/>
              </w:rPr>
              <w:t>3</w:t>
            </w:r>
            <w:r w:rsidRPr="00A37C6B">
              <w:rPr>
                <w:rFonts w:ascii="仿宋_GB2312" w:eastAsia="仿宋_GB2312" w:hAnsi="宋体" w:hint="eastAsia"/>
                <w:sz w:val="24"/>
                <w:szCs w:val="28"/>
              </w:rPr>
              <w:t>学院与澳大利亚塔斯马尼</w:t>
            </w:r>
            <w:proofErr w:type="gramStart"/>
            <w:r w:rsidRPr="00A37C6B">
              <w:rPr>
                <w:rFonts w:ascii="仿宋_GB2312" w:eastAsia="仿宋_GB2312" w:hAnsi="宋体" w:hint="eastAsia"/>
                <w:sz w:val="24"/>
                <w:szCs w:val="28"/>
              </w:rPr>
              <w:t>亚州</w:t>
            </w:r>
            <w:proofErr w:type="gramEnd"/>
            <w:r w:rsidRPr="00A37C6B">
              <w:rPr>
                <w:rFonts w:ascii="仿宋_GB2312" w:eastAsia="仿宋_GB2312" w:hAnsi="宋体" w:hint="eastAsia"/>
                <w:sz w:val="24"/>
                <w:szCs w:val="28"/>
              </w:rPr>
              <w:t>政府发展部签订教育合作备忘录</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w:t>
            </w:r>
            <w:r w:rsidRPr="00A37C6B">
              <w:rPr>
                <w:rFonts w:ascii="仿宋_GB2312" w:eastAsia="仿宋_GB2312" w:hAnsi="宋体"/>
                <w:sz w:val="24"/>
                <w:szCs w:val="28"/>
              </w:rPr>
              <w:t>.14</w:t>
            </w:r>
            <w:r w:rsidRPr="00A37C6B">
              <w:rPr>
                <w:rFonts w:ascii="仿宋_GB2312" w:eastAsia="仿宋_GB2312" w:hAnsi="宋体" w:hint="eastAsia"/>
                <w:sz w:val="24"/>
                <w:szCs w:val="28"/>
              </w:rPr>
              <w:t>中心组学习：《新背景、新要求、新任务——学习新时期干部培养和使用的政策精神》</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9.21教职工大会：贯彻全教会精神——学院教师</w:t>
            </w:r>
            <w:r w:rsidRPr="00A37C6B">
              <w:rPr>
                <w:rFonts w:ascii="仿宋_GB2312" w:eastAsia="仿宋_GB2312" w:hAnsi="宋体"/>
                <w:sz w:val="24"/>
                <w:szCs w:val="28"/>
              </w:rPr>
              <w:t>访学</w:t>
            </w:r>
            <w:r w:rsidRPr="00A37C6B">
              <w:rPr>
                <w:rFonts w:ascii="仿宋_GB2312" w:eastAsia="仿宋_GB2312" w:hAnsi="宋体" w:hint="eastAsia"/>
                <w:sz w:val="24"/>
                <w:szCs w:val="28"/>
              </w:rPr>
              <w:t>交流；党风廉政</w:t>
            </w:r>
            <w:r w:rsidRPr="00A37C6B">
              <w:rPr>
                <w:rFonts w:ascii="仿宋_GB2312" w:eastAsia="仿宋_GB2312" w:hAnsi="宋体"/>
                <w:sz w:val="24"/>
                <w:szCs w:val="28"/>
              </w:rPr>
              <w:t>教育</w:t>
            </w:r>
            <w:r w:rsidRPr="00A37C6B">
              <w:rPr>
                <w:rFonts w:ascii="仿宋_GB2312" w:eastAsia="仿宋_GB2312" w:hAnsi="宋体" w:hint="eastAsia"/>
                <w:sz w:val="24"/>
                <w:szCs w:val="28"/>
              </w:rPr>
              <w:t>月</w:t>
            </w:r>
            <w:r w:rsidRPr="00A37C6B">
              <w:rPr>
                <w:rFonts w:ascii="仿宋_GB2312" w:eastAsia="仿宋_GB2312" w:hAnsi="宋体"/>
                <w:sz w:val="24"/>
                <w:szCs w:val="28"/>
              </w:rPr>
              <w:t>动员</w:t>
            </w:r>
            <w:r w:rsidRPr="00A37C6B">
              <w:rPr>
                <w:rFonts w:ascii="仿宋_GB2312" w:eastAsia="仿宋_GB2312" w:hAnsi="宋体" w:hint="eastAsia"/>
                <w:sz w:val="24"/>
                <w:szCs w:val="28"/>
              </w:rPr>
              <w:t>——观看警示片</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w:t>
            </w:r>
            <w:r w:rsidRPr="00A37C6B">
              <w:rPr>
                <w:rFonts w:ascii="仿宋_GB2312" w:eastAsia="仿宋_GB2312" w:hAnsi="宋体"/>
                <w:sz w:val="24"/>
                <w:szCs w:val="28"/>
              </w:rPr>
              <w:t>.28</w:t>
            </w:r>
            <w:r w:rsidRPr="00A37C6B">
              <w:rPr>
                <w:rFonts w:ascii="仿宋_GB2312" w:eastAsia="仿宋_GB2312" w:hAnsi="宋体" w:hint="eastAsia"/>
                <w:sz w:val="24"/>
                <w:szCs w:val="28"/>
              </w:rPr>
              <w:t>教职工大会</w:t>
            </w:r>
            <w:r w:rsidRPr="00A37C6B">
              <w:rPr>
                <w:rFonts w:ascii="仿宋_GB2312" w:eastAsia="仿宋_GB2312" w:hAnsi="宋体"/>
                <w:sz w:val="24"/>
                <w:szCs w:val="28"/>
              </w:rPr>
              <w:t>：学习贯彻落实新时期文化建设的基本方略</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w:t>
            </w:r>
            <w:r w:rsidRPr="00A37C6B">
              <w:rPr>
                <w:rFonts w:ascii="仿宋_GB2312" w:eastAsia="仿宋_GB2312" w:hAnsi="宋体"/>
                <w:sz w:val="24"/>
                <w:szCs w:val="28"/>
              </w:rPr>
              <w:t>.30</w:t>
            </w:r>
            <w:r w:rsidRPr="00A37C6B">
              <w:rPr>
                <w:rFonts w:ascii="仿宋_GB2312" w:eastAsia="仿宋_GB2312" w:hAnsi="宋体" w:hint="eastAsia"/>
                <w:sz w:val="24"/>
                <w:szCs w:val="28"/>
              </w:rPr>
              <w:t>党员大会：解读中国共产党纪律处分条例</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10.8党总支</w:t>
            </w:r>
            <w:r w:rsidRPr="00A37C6B">
              <w:rPr>
                <w:rFonts w:ascii="仿宋_GB2312" w:eastAsia="仿宋_GB2312" w:hAnsi="宋体"/>
                <w:sz w:val="24"/>
                <w:szCs w:val="28"/>
              </w:rPr>
              <w:t>例会：</w:t>
            </w:r>
            <w:r w:rsidRPr="00A37C6B">
              <w:rPr>
                <w:rFonts w:ascii="仿宋_GB2312" w:eastAsia="仿宋_GB2312" w:hAnsi="宋体" w:hint="eastAsia"/>
                <w:sz w:val="24"/>
                <w:szCs w:val="28"/>
              </w:rPr>
              <w:t>开展</w:t>
            </w:r>
            <w:r w:rsidRPr="00A37C6B">
              <w:rPr>
                <w:rFonts w:ascii="仿宋_GB2312" w:eastAsia="仿宋_GB2312" w:hAnsi="宋体"/>
                <w:sz w:val="24"/>
                <w:szCs w:val="28"/>
              </w:rPr>
              <w:t>党风廉政教育</w:t>
            </w:r>
            <w:r w:rsidRPr="00A37C6B">
              <w:rPr>
                <w:rFonts w:ascii="仿宋_GB2312" w:eastAsia="仿宋_GB2312" w:hAnsi="宋体" w:hint="eastAsia"/>
                <w:sz w:val="24"/>
                <w:szCs w:val="28"/>
              </w:rPr>
              <w:t>“五个一”活动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10.8《现代公民读本》区域</w:t>
            </w:r>
            <w:r w:rsidRPr="00A37C6B">
              <w:rPr>
                <w:rFonts w:ascii="仿宋_GB2312" w:eastAsia="仿宋_GB2312" w:hAnsi="宋体"/>
                <w:sz w:val="24"/>
                <w:szCs w:val="28"/>
              </w:rPr>
              <w:t>拓展课程推进会</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w:t>
            </w:r>
            <w:r w:rsidRPr="00A37C6B">
              <w:rPr>
                <w:rFonts w:ascii="仿宋_GB2312" w:eastAsia="仿宋_GB2312" w:hAnsi="宋体"/>
                <w:sz w:val="24"/>
                <w:szCs w:val="28"/>
              </w:rPr>
              <w:t>0</w:t>
            </w:r>
            <w:r w:rsidRPr="00A37C6B">
              <w:rPr>
                <w:rFonts w:ascii="仿宋_GB2312" w:eastAsia="仿宋_GB2312" w:hAnsi="宋体" w:hint="eastAsia"/>
                <w:sz w:val="24"/>
                <w:szCs w:val="28"/>
              </w:rPr>
              <w:t>.</w:t>
            </w:r>
            <w:r w:rsidRPr="00A37C6B">
              <w:rPr>
                <w:rFonts w:ascii="仿宋_GB2312" w:eastAsia="仿宋_GB2312" w:hAnsi="宋体"/>
                <w:sz w:val="24"/>
                <w:szCs w:val="28"/>
              </w:rPr>
              <w:t xml:space="preserve">9 </w:t>
            </w:r>
            <w:r w:rsidRPr="00A37C6B">
              <w:rPr>
                <w:rFonts w:ascii="仿宋_GB2312" w:eastAsia="仿宋_GB2312" w:hAnsi="宋体" w:hint="eastAsia"/>
                <w:sz w:val="24"/>
                <w:szCs w:val="28"/>
              </w:rPr>
              <w:t>《普陀教育报》通讯员会议</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10</w:t>
            </w:r>
            <w:r w:rsidRPr="00A37C6B">
              <w:rPr>
                <w:rFonts w:ascii="仿宋_GB2312" w:eastAsia="仿宋_GB2312" w:hAnsi="宋体" w:hint="eastAsia"/>
                <w:sz w:val="24"/>
                <w:szCs w:val="28"/>
              </w:rPr>
              <w:t>.</w:t>
            </w:r>
            <w:r w:rsidRPr="00A37C6B">
              <w:rPr>
                <w:rFonts w:ascii="仿宋_GB2312" w:eastAsia="仿宋_GB2312" w:hAnsi="宋体"/>
                <w:sz w:val="24"/>
                <w:szCs w:val="28"/>
              </w:rPr>
              <w:t>12教研室党支部开展</w:t>
            </w:r>
            <w:r w:rsidRPr="00A37C6B">
              <w:rPr>
                <w:rFonts w:ascii="仿宋_GB2312" w:eastAsia="仿宋_GB2312" w:hAnsi="宋体"/>
                <w:sz w:val="24"/>
                <w:szCs w:val="28"/>
              </w:rPr>
              <w:t>“</w:t>
            </w:r>
            <w:r w:rsidRPr="00A37C6B">
              <w:rPr>
                <w:rFonts w:ascii="仿宋_GB2312" w:eastAsia="仿宋_GB2312" w:hAnsi="宋体"/>
                <w:sz w:val="24"/>
                <w:szCs w:val="28"/>
              </w:rPr>
              <w:t>廉洁从教 做自律自觉的党员教师</w:t>
            </w:r>
            <w:r w:rsidRPr="00A37C6B">
              <w:rPr>
                <w:rFonts w:ascii="仿宋_GB2312" w:eastAsia="仿宋_GB2312" w:hAnsi="宋体"/>
                <w:sz w:val="24"/>
                <w:szCs w:val="28"/>
              </w:rPr>
              <w:t>”</w:t>
            </w:r>
            <w:r w:rsidRPr="00A37C6B">
              <w:rPr>
                <w:rFonts w:ascii="仿宋_GB2312" w:eastAsia="仿宋_GB2312" w:hAnsi="宋体"/>
                <w:sz w:val="24"/>
                <w:szCs w:val="28"/>
              </w:rPr>
              <w:t>主题党日活动</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w:t>
            </w:r>
            <w:r w:rsidRPr="00A37C6B">
              <w:rPr>
                <w:rFonts w:ascii="仿宋_GB2312" w:eastAsia="仿宋_GB2312" w:hAnsi="宋体"/>
                <w:sz w:val="24"/>
                <w:szCs w:val="28"/>
              </w:rPr>
              <w:t>0.12</w:t>
            </w:r>
            <w:r w:rsidRPr="00A37C6B">
              <w:rPr>
                <w:rFonts w:ascii="仿宋_GB2312" w:eastAsia="仿宋_GB2312" w:hAnsi="宋体" w:hint="eastAsia"/>
                <w:sz w:val="24"/>
                <w:szCs w:val="28"/>
              </w:rPr>
              <w:t xml:space="preserve">教职工大会：“党风廉政教育月”主题宣讲活动 </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w:t>
            </w:r>
            <w:r w:rsidRPr="00A37C6B">
              <w:rPr>
                <w:rFonts w:ascii="仿宋_GB2312" w:eastAsia="仿宋_GB2312" w:hAnsi="宋体"/>
                <w:sz w:val="24"/>
                <w:szCs w:val="28"/>
              </w:rPr>
              <w:t>0.19</w:t>
            </w:r>
            <w:r w:rsidRPr="00A37C6B">
              <w:rPr>
                <w:rFonts w:ascii="仿宋_GB2312" w:eastAsia="仿宋_GB2312" w:hAnsi="宋体" w:hint="eastAsia"/>
                <w:sz w:val="24"/>
                <w:szCs w:val="28"/>
              </w:rPr>
              <w:t>党风廉政教育“五个一”活动——全体教职工赴陈云纪念馆现场学习</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10.</w:t>
            </w:r>
            <w:r w:rsidRPr="00A37C6B">
              <w:rPr>
                <w:rFonts w:ascii="仿宋_GB2312" w:eastAsia="仿宋_GB2312" w:hAnsi="宋体"/>
                <w:sz w:val="24"/>
                <w:szCs w:val="28"/>
              </w:rPr>
              <w:t>24</w:t>
            </w:r>
            <w:r w:rsidRPr="00A37C6B">
              <w:rPr>
                <w:rFonts w:ascii="仿宋_GB2312" w:eastAsia="仿宋_GB2312" w:hAnsi="宋体" w:hint="eastAsia"/>
                <w:sz w:val="24"/>
                <w:szCs w:val="28"/>
              </w:rPr>
              <w:t>学院文明创建小组工作会：</w:t>
            </w:r>
            <w:r w:rsidRPr="00A37C6B">
              <w:rPr>
                <w:rFonts w:ascii="仿宋_GB2312" w:eastAsia="仿宋_GB2312" w:hAnsi="宋体"/>
                <w:sz w:val="24"/>
                <w:szCs w:val="28"/>
              </w:rPr>
              <w:t>“</w:t>
            </w:r>
            <w:r w:rsidRPr="00A37C6B">
              <w:rPr>
                <w:rFonts w:ascii="仿宋_GB2312" w:eastAsia="仿宋_GB2312" w:hAnsi="宋体"/>
                <w:sz w:val="24"/>
                <w:szCs w:val="28"/>
              </w:rPr>
              <w:t>创建第十九届上海市文明单位届末迎检工作布置会</w:t>
            </w:r>
            <w:r w:rsidRPr="00A37C6B">
              <w:rPr>
                <w:rFonts w:ascii="仿宋_GB2312" w:eastAsia="仿宋_GB2312" w:hAnsi="宋体"/>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11.2</w:t>
            </w:r>
            <w:r w:rsidRPr="00A37C6B">
              <w:rPr>
                <w:rFonts w:ascii="仿宋_GB2312" w:eastAsia="仿宋_GB2312" w:hAnsi="宋体" w:hint="eastAsia"/>
                <w:sz w:val="24"/>
                <w:szCs w:val="28"/>
              </w:rPr>
              <w:t>教职工大会：《创建上海市文明单位工作推进会》《专题报告：网络安全》</w:t>
            </w:r>
          </w:p>
          <w:p w:rsidR="00CD1C44" w:rsidRPr="00A37C6B" w:rsidRDefault="00CD1C44" w:rsidP="00571102">
            <w:pPr>
              <w:spacing w:line="340" w:lineRule="exact"/>
              <w:rPr>
                <w:rFonts w:ascii="仿宋_GB2312" w:eastAsia="仿宋_GB2312" w:hAnsi="宋体"/>
                <w:b/>
                <w:sz w:val="24"/>
                <w:szCs w:val="28"/>
              </w:rPr>
            </w:pPr>
            <w:r w:rsidRPr="00A37C6B">
              <w:rPr>
                <w:rFonts w:ascii="仿宋_GB2312" w:eastAsia="仿宋_GB2312" w:hAnsi="宋体" w:hint="eastAsia"/>
                <w:b/>
                <w:sz w:val="24"/>
                <w:szCs w:val="28"/>
              </w:rPr>
              <w:t>备注</w:t>
            </w:r>
            <w:r w:rsidRPr="00A37C6B">
              <w:rPr>
                <w:rFonts w:ascii="仿宋_GB2312" w:eastAsia="仿宋_GB2312" w:hAnsi="宋体"/>
                <w:b/>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2018年1月</w:t>
            </w:r>
            <w:r w:rsidRPr="00A37C6B">
              <w:rPr>
                <w:rFonts w:ascii="仿宋_GB2312" w:eastAsia="仿宋_GB2312" w:hAnsi="宋体"/>
                <w:sz w:val="24"/>
                <w:szCs w:val="28"/>
              </w:rPr>
              <w:t>-2018</w:t>
            </w:r>
            <w:r w:rsidRPr="00A37C6B">
              <w:rPr>
                <w:rFonts w:ascii="仿宋_GB2312" w:eastAsia="仿宋_GB2312" w:hAnsi="宋体" w:hint="eastAsia"/>
                <w:sz w:val="24"/>
                <w:szCs w:val="28"/>
              </w:rPr>
              <w:t>年11月</w:t>
            </w:r>
            <w:r w:rsidRPr="00A37C6B">
              <w:rPr>
                <w:rFonts w:ascii="仿宋_GB2312" w:eastAsia="仿宋_GB2312" w:hAnsi="宋体"/>
                <w:sz w:val="24"/>
                <w:szCs w:val="28"/>
              </w:rPr>
              <w:t>工作日的每个周五为</w:t>
            </w:r>
            <w:r>
              <w:rPr>
                <w:rFonts w:ascii="仿宋_GB2312" w:eastAsia="仿宋_GB2312" w:hAnsi="宋体" w:hint="eastAsia"/>
                <w:sz w:val="24"/>
                <w:szCs w:val="28"/>
              </w:rPr>
              <w:t>教育</w:t>
            </w:r>
            <w:r w:rsidRPr="00A37C6B">
              <w:rPr>
                <w:rFonts w:ascii="仿宋_GB2312" w:eastAsia="仿宋_GB2312" w:hAnsi="宋体"/>
                <w:sz w:val="24"/>
                <w:szCs w:val="28"/>
              </w:rPr>
              <w:t>学院</w:t>
            </w:r>
            <w:proofErr w:type="gramStart"/>
            <w:r w:rsidRPr="00A37C6B">
              <w:rPr>
                <w:rFonts w:ascii="仿宋_GB2312" w:eastAsia="仿宋_GB2312" w:hAnsi="宋体"/>
                <w:sz w:val="24"/>
                <w:szCs w:val="28"/>
              </w:rPr>
              <w:t>微信公众号</w:t>
            </w:r>
            <w:proofErr w:type="gramEnd"/>
            <w:r w:rsidRPr="00A37C6B">
              <w:rPr>
                <w:rFonts w:ascii="仿宋_GB2312" w:eastAsia="仿宋_GB2312" w:hAnsi="宋体"/>
                <w:sz w:val="24"/>
                <w:szCs w:val="28"/>
              </w:rPr>
              <w:t>例会</w:t>
            </w:r>
          </w:p>
          <w:p w:rsidR="00CD1C44" w:rsidRPr="00F142B1" w:rsidRDefault="00CD1C44" w:rsidP="00571102">
            <w:pPr>
              <w:spacing w:line="340" w:lineRule="exact"/>
              <w:rPr>
                <w:rFonts w:ascii="仿宋_GB2312" w:eastAsia="仿宋_GB2312" w:hAnsi="宋体"/>
                <w:sz w:val="28"/>
                <w:szCs w:val="28"/>
              </w:rPr>
            </w:pPr>
            <w:r w:rsidRPr="00A37C6B">
              <w:rPr>
                <w:rFonts w:ascii="仿宋_GB2312" w:eastAsia="仿宋_GB2312" w:hAnsi="宋体" w:hint="eastAsia"/>
                <w:sz w:val="24"/>
                <w:szCs w:val="28"/>
              </w:rPr>
              <w:t>2018年1月</w:t>
            </w:r>
            <w:r w:rsidRPr="00A37C6B">
              <w:rPr>
                <w:rFonts w:ascii="仿宋_GB2312" w:eastAsia="仿宋_GB2312" w:hAnsi="宋体"/>
                <w:sz w:val="24"/>
                <w:szCs w:val="28"/>
              </w:rPr>
              <w:t>-2018</w:t>
            </w:r>
            <w:r w:rsidRPr="00A37C6B">
              <w:rPr>
                <w:rFonts w:ascii="仿宋_GB2312" w:eastAsia="仿宋_GB2312" w:hAnsi="宋体" w:hint="eastAsia"/>
                <w:sz w:val="24"/>
                <w:szCs w:val="28"/>
              </w:rPr>
              <w:t>年11月</w:t>
            </w:r>
            <w:r w:rsidRPr="00A37C6B">
              <w:rPr>
                <w:rFonts w:ascii="仿宋_GB2312" w:eastAsia="仿宋_GB2312" w:hAnsi="宋体"/>
                <w:sz w:val="24"/>
                <w:szCs w:val="28"/>
              </w:rPr>
              <w:t>工作日</w:t>
            </w:r>
            <w:r w:rsidRPr="00A37C6B">
              <w:rPr>
                <w:rFonts w:ascii="仿宋_GB2312" w:eastAsia="仿宋_GB2312" w:hAnsi="宋体" w:hint="eastAsia"/>
                <w:sz w:val="24"/>
                <w:szCs w:val="28"/>
              </w:rPr>
              <w:t>每月召开</w:t>
            </w:r>
            <w:r w:rsidRPr="00A37C6B">
              <w:rPr>
                <w:rFonts w:ascii="仿宋_GB2312" w:eastAsia="仿宋_GB2312" w:hAnsi="宋体"/>
                <w:sz w:val="24"/>
                <w:szCs w:val="28"/>
              </w:rPr>
              <w:t>一次《</w:t>
            </w:r>
            <w:r w:rsidRPr="00A37C6B">
              <w:rPr>
                <w:rFonts w:ascii="仿宋_GB2312" w:eastAsia="仿宋_GB2312" w:hAnsi="宋体" w:hint="eastAsia"/>
                <w:sz w:val="24"/>
                <w:szCs w:val="28"/>
              </w:rPr>
              <w:t>普陀教育</w:t>
            </w:r>
            <w:r w:rsidRPr="00A37C6B">
              <w:rPr>
                <w:rFonts w:ascii="仿宋_GB2312" w:eastAsia="仿宋_GB2312" w:hAnsi="宋体"/>
                <w:sz w:val="24"/>
                <w:szCs w:val="28"/>
              </w:rPr>
              <w:t>》</w:t>
            </w:r>
            <w:r w:rsidRPr="00A37C6B">
              <w:rPr>
                <w:rFonts w:ascii="仿宋_GB2312" w:eastAsia="仿宋_GB2312" w:hAnsi="宋体" w:hint="eastAsia"/>
                <w:sz w:val="24"/>
                <w:szCs w:val="28"/>
              </w:rPr>
              <w:lastRenderedPageBreak/>
              <w:t>（包括普陀</w:t>
            </w:r>
            <w:r w:rsidRPr="00A37C6B">
              <w:rPr>
                <w:rFonts w:ascii="仿宋_GB2312" w:eastAsia="仿宋_GB2312" w:hAnsi="宋体"/>
                <w:sz w:val="24"/>
                <w:szCs w:val="28"/>
              </w:rPr>
              <w:t>教育情报</w:t>
            </w:r>
            <w:r w:rsidRPr="00A37C6B">
              <w:rPr>
                <w:rFonts w:ascii="仿宋_GB2312" w:eastAsia="仿宋_GB2312" w:hAnsi="宋体" w:hint="eastAsia"/>
                <w:sz w:val="24"/>
                <w:szCs w:val="28"/>
              </w:rPr>
              <w:t>）编委会</w:t>
            </w:r>
            <w:r w:rsidRPr="00A37C6B">
              <w:rPr>
                <w:rFonts w:ascii="仿宋_GB2312" w:eastAsia="仿宋_GB2312" w:hAnsi="宋体"/>
                <w:sz w:val="24"/>
                <w:szCs w:val="28"/>
              </w:rPr>
              <w:t>会议</w:t>
            </w:r>
          </w:p>
        </w:tc>
      </w:tr>
      <w:tr w:rsidR="00CD1C44" w:rsidTr="00571102">
        <w:trPr>
          <w:trHeight w:val="1709"/>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lastRenderedPageBreak/>
              <w:t>3</w:t>
            </w:r>
          </w:p>
        </w:tc>
        <w:tc>
          <w:tcPr>
            <w:tcW w:w="1843"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分析</w:t>
            </w:r>
            <w:proofErr w:type="gramStart"/>
            <w:r>
              <w:rPr>
                <w:rFonts w:ascii="仿宋_GB2312" w:eastAsia="仿宋_GB2312" w:hint="eastAsia"/>
                <w:sz w:val="28"/>
                <w:szCs w:val="28"/>
              </w:rPr>
              <w:t>研</w:t>
            </w:r>
            <w:proofErr w:type="gramEnd"/>
            <w:r>
              <w:rPr>
                <w:rFonts w:ascii="仿宋_GB2312" w:eastAsia="仿宋_GB2312" w:hint="eastAsia"/>
                <w:sz w:val="28"/>
                <w:szCs w:val="28"/>
              </w:rPr>
              <w:t>判意识形态领域情况</w:t>
            </w:r>
            <w:r w:rsidRPr="003C4F7B">
              <w:rPr>
                <w:rFonts w:ascii="仿宋_GB2312" w:eastAsia="仿宋_GB2312" w:hint="eastAsia"/>
                <w:b/>
                <w:sz w:val="28"/>
                <w:szCs w:val="28"/>
              </w:rPr>
              <w:t>（10次）</w:t>
            </w:r>
          </w:p>
        </w:tc>
        <w:tc>
          <w:tcPr>
            <w:tcW w:w="6437" w:type="dxa"/>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共开展</w:t>
            </w:r>
            <w:proofErr w:type="gramStart"/>
            <w:r>
              <w:rPr>
                <w:rFonts w:ascii="仿宋_GB2312" w:eastAsia="仿宋_GB2312" w:hint="eastAsia"/>
                <w:sz w:val="28"/>
                <w:szCs w:val="28"/>
              </w:rPr>
              <w:t>研</w:t>
            </w:r>
            <w:proofErr w:type="gramEnd"/>
            <w:r>
              <w:rPr>
                <w:rFonts w:ascii="仿宋_GB2312" w:eastAsia="仿宋_GB2312" w:hint="eastAsia"/>
                <w:sz w:val="28"/>
                <w:szCs w:val="28"/>
              </w:rPr>
              <w:t>判</w:t>
            </w:r>
            <w:r>
              <w:rPr>
                <w:rFonts w:ascii="仿宋_GB2312" w:eastAsia="仿宋_GB2312" w:hint="eastAsia"/>
                <w:sz w:val="28"/>
                <w:szCs w:val="28"/>
                <w:u w:val="single"/>
              </w:rPr>
              <w:t xml:space="preserve"> 8 </w:t>
            </w:r>
            <w:r>
              <w:rPr>
                <w:rFonts w:ascii="仿宋_GB2312" w:eastAsia="仿宋_GB2312" w:hint="eastAsia"/>
                <w:sz w:val="28"/>
                <w:szCs w:val="28"/>
              </w:rPr>
              <w:t>次。请列出时间和内容：</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3</w:t>
            </w:r>
            <w:r w:rsidRPr="00A37C6B">
              <w:rPr>
                <w:rFonts w:ascii="仿宋_GB2312" w:eastAsia="仿宋_GB2312" w:hAnsi="宋体" w:hint="eastAsia"/>
                <w:sz w:val="24"/>
                <w:szCs w:val="28"/>
              </w:rPr>
              <w:t>.</w:t>
            </w:r>
            <w:r w:rsidRPr="00A37C6B">
              <w:rPr>
                <w:rFonts w:ascii="仿宋_GB2312" w:eastAsia="仿宋_GB2312" w:hAnsi="宋体"/>
                <w:sz w:val="24"/>
                <w:szCs w:val="28"/>
              </w:rPr>
              <w:t>5</w:t>
            </w:r>
            <w:r w:rsidRPr="00A37C6B">
              <w:rPr>
                <w:rFonts w:ascii="仿宋_GB2312" w:eastAsia="仿宋_GB2312" w:hAnsi="宋体" w:hint="eastAsia"/>
                <w:sz w:val="24"/>
                <w:szCs w:val="28"/>
              </w:rPr>
              <w:t>院务办公会：2018党建工作要点</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4</w:t>
            </w:r>
            <w:r w:rsidRPr="00A37C6B">
              <w:rPr>
                <w:rFonts w:ascii="仿宋_GB2312" w:eastAsia="仿宋_GB2312" w:hAnsi="宋体" w:hint="eastAsia"/>
                <w:sz w:val="24"/>
                <w:szCs w:val="28"/>
              </w:rPr>
              <w:t>.</w:t>
            </w:r>
            <w:r w:rsidRPr="00A37C6B">
              <w:rPr>
                <w:rFonts w:ascii="仿宋_GB2312" w:eastAsia="仿宋_GB2312" w:hAnsi="宋体"/>
                <w:sz w:val="24"/>
                <w:szCs w:val="28"/>
              </w:rPr>
              <w:t>16</w:t>
            </w:r>
            <w:r w:rsidRPr="00A37C6B">
              <w:rPr>
                <w:rFonts w:ascii="仿宋_GB2312" w:eastAsia="仿宋_GB2312" w:hAnsi="宋体" w:hint="eastAsia"/>
                <w:sz w:val="24"/>
                <w:szCs w:val="28"/>
              </w:rPr>
              <w:t>院务办公会：涉外工作中的意识形态工作</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4.23院务办公会：讨论《学院安全工作（包括信息</w:t>
            </w:r>
            <w:r w:rsidRPr="00A37C6B">
              <w:rPr>
                <w:rFonts w:ascii="仿宋_GB2312" w:eastAsia="仿宋_GB2312" w:hAnsi="宋体"/>
                <w:sz w:val="24"/>
                <w:szCs w:val="28"/>
              </w:rPr>
              <w:t>安全</w:t>
            </w:r>
            <w:r w:rsidRPr="00A37C6B">
              <w:rPr>
                <w:rFonts w:ascii="仿宋_GB2312" w:eastAsia="仿宋_GB2312" w:hAnsi="宋体" w:hint="eastAsia"/>
                <w:sz w:val="24"/>
                <w:szCs w:val="28"/>
              </w:rPr>
              <w:t>）实施方案》</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5</w:t>
            </w:r>
            <w:r w:rsidRPr="00A37C6B">
              <w:rPr>
                <w:rFonts w:ascii="仿宋_GB2312" w:eastAsia="仿宋_GB2312" w:hAnsi="宋体"/>
                <w:sz w:val="24"/>
                <w:szCs w:val="28"/>
              </w:rPr>
              <w:t xml:space="preserve">.4 </w:t>
            </w:r>
            <w:r w:rsidRPr="00A37C6B">
              <w:rPr>
                <w:rFonts w:ascii="仿宋_GB2312" w:eastAsia="仿宋_GB2312" w:hAnsi="宋体" w:hint="eastAsia"/>
                <w:sz w:val="24"/>
                <w:szCs w:val="28"/>
              </w:rPr>
              <w:t>中心组学习：关于进一步在</w:t>
            </w:r>
            <w:r w:rsidRPr="00A37C6B">
              <w:rPr>
                <w:rFonts w:ascii="仿宋_GB2312" w:eastAsia="仿宋_GB2312" w:hAnsi="宋体"/>
                <w:sz w:val="24"/>
                <w:szCs w:val="28"/>
              </w:rPr>
              <w:t>专业支持服务过程中加强意识形态工作</w:t>
            </w:r>
            <w:r w:rsidRPr="00A37C6B">
              <w:rPr>
                <w:rFonts w:ascii="仿宋_GB2312" w:eastAsia="仿宋_GB2312" w:hAnsi="宋体" w:hint="eastAsia"/>
                <w:sz w:val="24"/>
                <w:szCs w:val="28"/>
              </w:rPr>
              <w:t>引领</w:t>
            </w:r>
            <w:r w:rsidRPr="00A37C6B">
              <w:rPr>
                <w:rFonts w:ascii="仿宋_GB2312" w:eastAsia="仿宋_GB2312" w:hAnsi="宋体"/>
                <w:sz w:val="24"/>
                <w:szCs w:val="28"/>
              </w:rPr>
              <w:t>的意见</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sz w:val="24"/>
                <w:szCs w:val="28"/>
              </w:rPr>
              <w:t>8</w:t>
            </w:r>
            <w:r w:rsidRPr="00A37C6B">
              <w:rPr>
                <w:rFonts w:ascii="仿宋_GB2312" w:eastAsia="仿宋_GB2312" w:hAnsi="宋体" w:hint="eastAsia"/>
                <w:sz w:val="24"/>
                <w:szCs w:val="28"/>
              </w:rPr>
              <w:t>.</w:t>
            </w:r>
            <w:r w:rsidRPr="00A37C6B">
              <w:rPr>
                <w:rFonts w:ascii="仿宋_GB2312" w:eastAsia="仿宋_GB2312" w:hAnsi="宋体"/>
                <w:sz w:val="24"/>
                <w:szCs w:val="28"/>
              </w:rPr>
              <w:t>3</w:t>
            </w:r>
            <w:r w:rsidRPr="00A37C6B">
              <w:rPr>
                <w:rFonts w:ascii="仿宋_GB2312" w:eastAsia="仿宋_GB2312" w:hAnsi="宋体" w:hint="eastAsia"/>
                <w:sz w:val="24"/>
                <w:szCs w:val="28"/>
              </w:rPr>
              <w:t>1院务办公会：2</w:t>
            </w:r>
            <w:r w:rsidRPr="00A37C6B">
              <w:rPr>
                <w:rFonts w:ascii="仿宋_GB2312" w:eastAsia="仿宋_GB2312" w:hAnsi="宋体"/>
                <w:sz w:val="24"/>
                <w:szCs w:val="28"/>
              </w:rPr>
              <w:t>018</w:t>
            </w:r>
            <w:r w:rsidRPr="00A37C6B">
              <w:rPr>
                <w:rFonts w:ascii="仿宋_GB2312" w:eastAsia="仿宋_GB2312" w:hAnsi="宋体" w:hint="eastAsia"/>
                <w:sz w:val="24"/>
                <w:szCs w:val="28"/>
              </w:rPr>
              <w:t>下半年学院工作计划（含</w:t>
            </w:r>
            <w:r w:rsidRPr="00A37C6B">
              <w:rPr>
                <w:rFonts w:ascii="仿宋_GB2312" w:eastAsia="仿宋_GB2312" w:hAnsi="宋体"/>
                <w:sz w:val="24"/>
                <w:szCs w:val="28"/>
              </w:rPr>
              <w:t>意识形态工作要点</w:t>
            </w:r>
            <w:r w:rsidRPr="00A37C6B">
              <w:rPr>
                <w:rFonts w:ascii="仿宋_GB2312" w:eastAsia="仿宋_GB2312" w:hAnsi="宋体" w:hint="eastAsia"/>
                <w:sz w:val="24"/>
                <w:szCs w:val="28"/>
              </w:rPr>
              <w:t>）</w:t>
            </w:r>
          </w:p>
          <w:p w:rsidR="00CD1C44" w:rsidRPr="00A37C6B"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8.31学院</w:t>
            </w:r>
            <w:proofErr w:type="gramStart"/>
            <w:r w:rsidRPr="00A37C6B">
              <w:rPr>
                <w:rFonts w:ascii="仿宋_GB2312" w:eastAsia="仿宋_GB2312" w:hAnsi="宋体" w:hint="eastAsia"/>
                <w:sz w:val="24"/>
                <w:szCs w:val="28"/>
              </w:rPr>
              <w:t>微信公众号</w:t>
            </w:r>
            <w:proofErr w:type="gramEnd"/>
            <w:r w:rsidRPr="00A37C6B">
              <w:rPr>
                <w:rFonts w:ascii="仿宋_GB2312" w:eastAsia="仿宋_GB2312" w:hAnsi="宋体"/>
                <w:sz w:val="24"/>
                <w:szCs w:val="28"/>
              </w:rPr>
              <w:t>例会：</w:t>
            </w:r>
            <w:r w:rsidRPr="00A37C6B">
              <w:rPr>
                <w:rFonts w:ascii="仿宋_GB2312" w:eastAsia="仿宋_GB2312" w:hAnsi="宋体" w:hint="eastAsia"/>
                <w:sz w:val="24"/>
                <w:szCs w:val="28"/>
              </w:rPr>
              <w:t>2018年</w:t>
            </w:r>
            <w:r w:rsidRPr="00A37C6B">
              <w:rPr>
                <w:rFonts w:ascii="仿宋_GB2312" w:eastAsia="仿宋_GB2312" w:hAnsi="宋体"/>
                <w:sz w:val="24"/>
                <w:szCs w:val="28"/>
              </w:rPr>
              <w:t>下半年学院</w:t>
            </w:r>
            <w:proofErr w:type="gramStart"/>
            <w:r w:rsidRPr="00A37C6B">
              <w:rPr>
                <w:rFonts w:ascii="仿宋_GB2312" w:eastAsia="仿宋_GB2312" w:hAnsi="宋体"/>
                <w:sz w:val="24"/>
                <w:szCs w:val="28"/>
              </w:rPr>
              <w:t>微信公众号</w:t>
            </w:r>
            <w:proofErr w:type="gramEnd"/>
            <w:r w:rsidRPr="00A37C6B">
              <w:rPr>
                <w:rFonts w:ascii="仿宋_GB2312" w:eastAsia="仿宋_GB2312" w:hAnsi="宋体"/>
                <w:sz w:val="24"/>
                <w:szCs w:val="28"/>
              </w:rPr>
              <w:t>工作要求</w:t>
            </w:r>
          </w:p>
          <w:p w:rsidR="00CD1C44" w:rsidRDefault="00CD1C44" w:rsidP="00571102">
            <w:pPr>
              <w:spacing w:line="340" w:lineRule="exact"/>
              <w:rPr>
                <w:rFonts w:ascii="仿宋_GB2312" w:eastAsia="仿宋_GB2312" w:hAnsi="宋体"/>
                <w:sz w:val="24"/>
                <w:szCs w:val="28"/>
              </w:rPr>
            </w:pPr>
            <w:r w:rsidRPr="00A37C6B">
              <w:rPr>
                <w:rFonts w:ascii="仿宋_GB2312" w:eastAsia="仿宋_GB2312" w:hAnsi="宋体" w:hint="eastAsia"/>
                <w:sz w:val="24"/>
                <w:szCs w:val="28"/>
              </w:rPr>
              <w:t>9</w:t>
            </w:r>
            <w:r w:rsidRPr="00A37C6B">
              <w:rPr>
                <w:rFonts w:ascii="仿宋_GB2312" w:eastAsia="仿宋_GB2312" w:hAnsi="宋体"/>
                <w:sz w:val="24"/>
                <w:szCs w:val="28"/>
              </w:rPr>
              <w:t>.14</w:t>
            </w:r>
            <w:r w:rsidRPr="00A37C6B">
              <w:rPr>
                <w:rFonts w:ascii="仿宋_GB2312" w:eastAsia="仿宋_GB2312" w:hAnsi="宋体" w:hint="eastAsia"/>
                <w:sz w:val="24"/>
                <w:szCs w:val="28"/>
              </w:rPr>
              <w:t>中心组学习：《新背景、新要求、新任务——学习新时期干部培养和使用的政策精神》</w:t>
            </w:r>
          </w:p>
          <w:p w:rsidR="00CD1C44" w:rsidRDefault="00CD1C44" w:rsidP="00571102">
            <w:pPr>
              <w:spacing w:line="340" w:lineRule="exact"/>
              <w:rPr>
                <w:rFonts w:ascii="仿宋_GB2312" w:eastAsia="仿宋_GB2312" w:hAnsi="宋体"/>
                <w:sz w:val="24"/>
                <w:szCs w:val="28"/>
              </w:rPr>
            </w:pPr>
            <w:r>
              <w:rPr>
                <w:rFonts w:ascii="仿宋_GB2312" w:eastAsia="仿宋_GB2312" w:hAnsi="宋体" w:hint="eastAsia"/>
                <w:sz w:val="24"/>
                <w:szCs w:val="28"/>
              </w:rPr>
              <w:t>9.30党风廉政建设“五个一”方案研讨与通报</w:t>
            </w:r>
          </w:p>
          <w:p w:rsidR="00CD1C44" w:rsidRDefault="00CD1C44" w:rsidP="00571102">
            <w:pPr>
              <w:spacing w:line="340" w:lineRule="exact"/>
              <w:rPr>
                <w:rFonts w:ascii="仿宋_GB2312" w:eastAsia="仿宋_GB2312" w:hAnsi="宋体"/>
                <w:sz w:val="24"/>
                <w:szCs w:val="28"/>
              </w:rPr>
            </w:pPr>
            <w:r>
              <w:rPr>
                <w:rFonts w:ascii="仿宋_GB2312" w:eastAsia="仿宋_GB2312" w:hAnsi="宋体" w:hint="eastAsia"/>
                <w:sz w:val="24"/>
                <w:szCs w:val="28"/>
              </w:rPr>
              <w:t>10</w:t>
            </w:r>
            <w:r>
              <w:rPr>
                <w:rFonts w:ascii="仿宋_GB2312" w:eastAsia="仿宋_GB2312" w:hAnsi="宋体"/>
                <w:sz w:val="24"/>
                <w:szCs w:val="28"/>
              </w:rPr>
              <w:t>.</w:t>
            </w:r>
            <w:r>
              <w:rPr>
                <w:rFonts w:ascii="仿宋_GB2312" w:eastAsia="仿宋_GB2312" w:hAnsi="宋体" w:hint="eastAsia"/>
                <w:sz w:val="24"/>
                <w:szCs w:val="28"/>
              </w:rPr>
              <w:t>12 全面从严治党的形势与任务分析</w:t>
            </w:r>
          </w:p>
          <w:p w:rsidR="00CD1C44" w:rsidRPr="00460138" w:rsidRDefault="00CD1C44" w:rsidP="00571102">
            <w:pPr>
              <w:spacing w:line="340" w:lineRule="exact"/>
              <w:rPr>
                <w:rFonts w:ascii="仿宋_GB2312" w:eastAsia="仿宋_GB2312" w:hAnsi="宋体"/>
                <w:sz w:val="24"/>
                <w:szCs w:val="28"/>
              </w:rPr>
            </w:pPr>
            <w:r>
              <w:rPr>
                <w:rFonts w:ascii="仿宋_GB2312" w:eastAsia="仿宋_GB2312" w:hAnsi="宋体" w:hint="eastAsia"/>
                <w:sz w:val="24"/>
                <w:szCs w:val="28"/>
              </w:rPr>
              <w:t>11</w:t>
            </w:r>
            <w:r>
              <w:rPr>
                <w:rFonts w:ascii="仿宋_GB2312" w:eastAsia="仿宋_GB2312" w:hAnsi="宋体"/>
                <w:sz w:val="24"/>
                <w:szCs w:val="28"/>
              </w:rPr>
              <w:t>.</w:t>
            </w:r>
            <w:r>
              <w:rPr>
                <w:rFonts w:ascii="仿宋_GB2312" w:eastAsia="仿宋_GB2312" w:hAnsi="宋体" w:hint="eastAsia"/>
                <w:sz w:val="24"/>
                <w:szCs w:val="28"/>
              </w:rPr>
              <w:t>2 精神文明建设中的网络信息安全情况报告</w:t>
            </w:r>
          </w:p>
        </w:tc>
      </w:tr>
      <w:tr w:rsidR="00CD1C44" w:rsidTr="00571102">
        <w:trPr>
          <w:trHeight w:val="558"/>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t>4</w:t>
            </w:r>
          </w:p>
        </w:tc>
        <w:tc>
          <w:tcPr>
            <w:tcW w:w="1843"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加强各类意识形态阵地管理</w:t>
            </w:r>
            <w:r w:rsidRPr="00BC7264">
              <w:rPr>
                <w:rFonts w:ascii="仿宋_GB2312" w:eastAsia="仿宋_GB2312" w:hint="eastAsia"/>
                <w:b/>
                <w:sz w:val="28"/>
                <w:szCs w:val="28"/>
              </w:rPr>
              <w:t>（13个）</w:t>
            </w:r>
          </w:p>
        </w:tc>
        <w:tc>
          <w:tcPr>
            <w:tcW w:w="6437" w:type="dxa"/>
            <w:vAlign w:val="center"/>
          </w:tcPr>
          <w:p w:rsidR="00CD1C44" w:rsidRPr="00A37C6B" w:rsidRDefault="00CD1C44" w:rsidP="00571102">
            <w:pPr>
              <w:spacing w:line="340" w:lineRule="exact"/>
              <w:rPr>
                <w:rFonts w:ascii="仿宋_GB2312" w:eastAsia="仿宋_GB2312"/>
                <w:sz w:val="24"/>
                <w:szCs w:val="28"/>
              </w:rPr>
            </w:pPr>
            <w:r>
              <w:rPr>
                <w:rFonts w:ascii="仿宋_GB2312" w:eastAsia="仿宋_GB2312" w:hint="eastAsia"/>
                <w:sz w:val="28"/>
                <w:szCs w:val="28"/>
              </w:rPr>
              <w:t>梳理所属各类意识形态阵地</w:t>
            </w:r>
            <w:r>
              <w:rPr>
                <w:rFonts w:ascii="仿宋_GB2312" w:eastAsia="仿宋_GB2312" w:hint="eastAsia"/>
                <w:sz w:val="28"/>
                <w:szCs w:val="28"/>
                <w:u w:val="single"/>
              </w:rPr>
              <w:t xml:space="preserve"> </w:t>
            </w:r>
            <w:r>
              <w:rPr>
                <w:rFonts w:ascii="仿宋_GB2312" w:eastAsia="仿宋_GB2312"/>
                <w:sz w:val="28"/>
                <w:szCs w:val="28"/>
                <w:u w:val="single"/>
              </w:rPr>
              <w:t>13</w:t>
            </w:r>
            <w:r>
              <w:rPr>
                <w:rFonts w:ascii="仿宋_GB2312" w:eastAsia="仿宋_GB2312" w:hint="eastAsia"/>
                <w:sz w:val="28"/>
                <w:szCs w:val="28"/>
                <w:u w:val="single"/>
              </w:rPr>
              <w:t xml:space="preserve"> </w:t>
            </w:r>
            <w:proofErr w:type="gramStart"/>
            <w:r>
              <w:rPr>
                <w:rFonts w:ascii="仿宋_GB2312" w:eastAsia="仿宋_GB2312" w:hint="eastAsia"/>
                <w:sz w:val="28"/>
                <w:szCs w:val="28"/>
              </w:rPr>
              <w:t>个</w:t>
            </w:r>
            <w:proofErr w:type="gramEnd"/>
            <w:r>
              <w:rPr>
                <w:rFonts w:ascii="仿宋_GB2312" w:eastAsia="仿宋_GB2312" w:hint="eastAsia"/>
                <w:sz w:val="28"/>
                <w:szCs w:val="28"/>
              </w:rPr>
              <w:t>。请列出具体名称：</w:t>
            </w:r>
            <w:r w:rsidRPr="00A37C6B">
              <w:rPr>
                <w:rFonts w:ascii="仿宋_GB2312" w:eastAsia="仿宋_GB2312" w:hint="eastAsia"/>
                <w:sz w:val="24"/>
                <w:szCs w:val="28"/>
              </w:rPr>
              <w:t>一报两刊（普陀教育、普陀教育信息报、普陀教育情报）普陀区教育学院</w:t>
            </w:r>
            <w:proofErr w:type="gramStart"/>
            <w:r w:rsidRPr="00A37C6B">
              <w:rPr>
                <w:rFonts w:ascii="仿宋_GB2312" w:eastAsia="仿宋_GB2312" w:hint="eastAsia"/>
                <w:sz w:val="24"/>
                <w:szCs w:val="28"/>
              </w:rPr>
              <w:t>微信公众</w:t>
            </w:r>
            <w:proofErr w:type="gramEnd"/>
            <w:r w:rsidRPr="00A37C6B">
              <w:rPr>
                <w:rFonts w:ascii="仿宋_GB2312" w:eastAsia="仿宋_GB2312" w:hint="eastAsia"/>
                <w:sz w:val="24"/>
                <w:szCs w:val="28"/>
              </w:rPr>
              <w:t>平台、</w:t>
            </w:r>
            <w:r>
              <w:rPr>
                <w:rFonts w:ascii="仿宋_GB2312" w:eastAsia="仿宋_GB2312" w:hint="eastAsia"/>
                <w:sz w:val="24"/>
                <w:szCs w:val="28"/>
              </w:rPr>
              <w:t>学院</w:t>
            </w:r>
            <w:r w:rsidRPr="00A37C6B">
              <w:rPr>
                <w:rFonts w:ascii="仿宋_GB2312" w:eastAsia="仿宋_GB2312" w:hint="eastAsia"/>
                <w:sz w:val="24"/>
                <w:szCs w:val="28"/>
              </w:rPr>
              <w:t>网</w:t>
            </w:r>
            <w:r>
              <w:rPr>
                <w:rFonts w:ascii="仿宋_GB2312" w:eastAsia="仿宋_GB2312" w:hint="eastAsia"/>
                <w:sz w:val="24"/>
                <w:szCs w:val="28"/>
              </w:rPr>
              <w:t>站</w:t>
            </w:r>
            <w:r w:rsidRPr="00A37C6B">
              <w:rPr>
                <w:rFonts w:ascii="仿宋_GB2312" w:eastAsia="仿宋_GB2312" w:hint="eastAsia"/>
                <w:sz w:val="24"/>
                <w:szCs w:val="28"/>
              </w:rPr>
              <w:t>、党务公开栏、对外宣传栏、各</w:t>
            </w:r>
            <w:r w:rsidRPr="00A37C6B">
              <w:rPr>
                <w:rFonts w:ascii="仿宋_GB2312" w:eastAsia="仿宋_GB2312"/>
                <w:sz w:val="24"/>
                <w:szCs w:val="28"/>
              </w:rPr>
              <w:t>专业部门</w:t>
            </w:r>
            <w:r w:rsidRPr="00A37C6B">
              <w:rPr>
                <w:rFonts w:ascii="仿宋_GB2312" w:eastAsia="仿宋_GB2312" w:hint="eastAsia"/>
                <w:sz w:val="24"/>
                <w:szCs w:val="28"/>
              </w:rPr>
              <w:t>（德育</w:t>
            </w:r>
            <w:r w:rsidRPr="00A37C6B">
              <w:rPr>
                <w:rFonts w:ascii="仿宋_GB2312" w:eastAsia="仿宋_GB2312"/>
                <w:sz w:val="24"/>
                <w:szCs w:val="28"/>
              </w:rPr>
              <w:t>、</w:t>
            </w:r>
            <w:r w:rsidRPr="00A37C6B">
              <w:rPr>
                <w:rFonts w:ascii="仿宋_GB2312" w:eastAsia="仿宋_GB2312" w:hint="eastAsia"/>
                <w:sz w:val="24"/>
                <w:szCs w:val="28"/>
              </w:rPr>
              <w:t>教研</w:t>
            </w:r>
            <w:r w:rsidRPr="00A37C6B">
              <w:rPr>
                <w:rFonts w:ascii="仿宋_GB2312" w:eastAsia="仿宋_GB2312"/>
                <w:sz w:val="24"/>
                <w:szCs w:val="28"/>
              </w:rPr>
              <w:t>、科研、</w:t>
            </w:r>
            <w:r w:rsidRPr="00A37C6B">
              <w:rPr>
                <w:rFonts w:ascii="仿宋_GB2312" w:eastAsia="仿宋_GB2312" w:hint="eastAsia"/>
                <w:sz w:val="24"/>
                <w:szCs w:val="28"/>
              </w:rPr>
              <w:t>培训中心</w:t>
            </w:r>
            <w:r w:rsidRPr="00A37C6B">
              <w:rPr>
                <w:rFonts w:ascii="仿宋_GB2312" w:eastAsia="仿宋_GB2312"/>
                <w:sz w:val="24"/>
                <w:szCs w:val="28"/>
              </w:rPr>
              <w:t>、教育技术</w:t>
            </w:r>
            <w:r w:rsidRPr="00A37C6B">
              <w:rPr>
                <w:rFonts w:ascii="仿宋_GB2312" w:eastAsia="仿宋_GB2312" w:hint="eastAsia"/>
                <w:sz w:val="24"/>
                <w:szCs w:val="28"/>
              </w:rPr>
              <w:t>、</w:t>
            </w:r>
            <w:r w:rsidRPr="00A37C6B">
              <w:rPr>
                <w:rFonts w:ascii="仿宋_GB2312" w:eastAsia="仿宋_GB2312"/>
                <w:sz w:val="24"/>
                <w:szCs w:val="28"/>
              </w:rPr>
              <w:t>教育情报</w:t>
            </w:r>
            <w:r w:rsidRPr="00A37C6B">
              <w:rPr>
                <w:rFonts w:ascii="仿宋_GB2312" w:eastAsia="仿宋_GB2312" w:hint="eastAsia"/>
                <w:sz w:val="24"/>
                <w:szCs w:val="28"/>
              </w:rPr>
              <w:t>）</w:t>
            </w:r>
          </w:p>
          <w:p w:rsidR="00CD1C44" w:rsidRDefault="00CD1C44" w:rsidP="00571102">
            <w:pPr>
              <w:spacing w:line="340" w:lineRule="exact"/>
              <w:ind w:left="720" w:hangingChars="300" w:hanging="720"/>
              <w:rPr>
                <w:rFonts w:ascii="仿宋_GB2312" w:eastAsia="仿宋_GB2312"/>
                <w:sz w:val="28"/>
                <w:szCs w:val="28"/>
              </w:rPr>
            </w:pPr>
            <w:r w:rsidRPr="00A37C6B">
              <w:rPr>
                <w:rFonts w:ascii="仿宋_GB2312" w:eastAsia="仿宋_GB2312" w:hint="eastAsia"/>
                <w:sz w:val="24"/>
                <w:szCs w:val="28"/>
              </w:rPr>
              <w:t>其中查找风险隐患</w:t>
            </w:r>
            <w:r w:rsidRPr="00A37C6B">
              <w:rPr>
                <w:rFonts w:ascii="仿宋_GB2312" w:eastAsia="仿宋_GB2312" w:hint="eastAsia"/>
                <w:sz w:val="24"/>
                <w:szCs w:val="28"/>
                <w:u w:val="single"/>
              </w:rPr>
              <w:t xml:space="preserve"> </w:t>
            </w:r>
            <w:r w:rsidRPr="00A37C6B">
              <w:rPr>
                <w:rFonts w:ascii="仿宋_GB2312" w:eastAsia="仿宋_GB2312"/>
                <w:sz w:val="24"/>
                <w:szCs w:val="28"/>
                <w:u w:val="single"/>
              </w:rPr>
              <w:t>0</w:t>
            </w:r>
            <w:r w:rsidRPr="00A37C6B">
              <w:rPr>
                <w:rFonts w:ascii="仿宋_GB2312" w:eastAsia="仿宋_GB2312" w:hint="eastAsia"/>
                <w:sz w:val="24"/>
                <w:szCs w:val="28"/>
                <w:u w:val="single"/>
              </w:rPr>
              <w:t xml:space="preserve"> </w:t>
            </w:r>
            <w:proofErr w:type="gramStart"/>
            <w:r w:rsidRPr="00A37C6B">
              <w:rPr>
                <w:rFonts w:ascii="仿宋_GB2312" w:eastAsia="仿宋_GB2312" w:hint="eastAsia"/>
                <w:sz w:val="24"/>
                <w:szCs w:val="28"/>
              </w:rPr>
              <w:t>个</w:t>
            </w:r>
            <w:proofErr w:type="gramEnd"/>
            <w:r w:rsidRPr="00A37C6B">
              <w:rPr>
                <w:rFonts w:ascii="仿宋_GB2312" w:eastAsia="仿宋_GB2312" w:hint="eastAsia"/>
                <w:sz w:val="24"/>
                <w:szCs w:val="28"/>
              </w:rPr>
              <w:t>，防控监督措施有力</w:t>
            </w:r>
          </w:p>
        </w:tc>
      </w:tr>
      <w:tr w:rsidR="00CD1C44" w:rsidTr="00571102">
        <w:trPr>
          <w:trHeight w:val="1695"/>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t>5</w:t>
            </w:r>
          </w:p>
        </w:tc>
        <w:tc>
          <w:tcPr>
            <w:tcW w:w="1843" w:type="dxa"/>
            <w:vAlign w:val="center"/>
          </w:tcPr>
          <w:p w:rsidR="00CD1C44" w:rsidRDefault="00CD1C44" w:rsidP="00571102">
            <w:pPr>
              <w:spacing w:line="340" w:lineRule="exact"/>
              <w:jc w:val="left"/>
              <w:rPr>
                <w:rFonts w:ascii="仿宋_GB2312" w:eastAsia="仿宋_GB2312"/>
                <w:sz w:val="28"/>
                <w:szCs w:val="28"/>
              </w:rPr>
            </w:pPr>
            <w:r>
              <w:rPr>
                <w:rFonts w:ascii="仿宋_GB2312" w:eastAsia="仿宋_GB2312" w:hint="eastAsia"/>
                <w:sz w:val="28"/>
                <w:szCs w:val="28"/>
              </w:rPr>
              <w:t>加强基层宣传思想文化工作队伍建设</w:t>
            </w:r>
            <w:bookmarkStart w:id="0" w:name="_GoBack"/>
            <w:r w:rsidRPr="00BC7264">
              <w:rPr>
                <w:rFonts w:ascii="仿宋_GB2312" w:eastAsia="仿宋_GB2312" w:hint="eastAsia"/>
                <w:b/>
                <w:sz w:val="28"/>
                <w:szCs w:val="28"/>
              </w:rPr>
              <w:t>（13人）</w:t>
            </w:r>
            <w:bookmarkEnd w:id="0"/>
          </w:p>
        </w:tc>
        <w:tc>
          <w:tcPr>
            <w:tcW w:w="6437"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基层宣传思想文化干部总计</w:t>
            </w:r>
            <w:r>
              <w:rPr>
                <w:rFonts w:ascii="仿宋_GB2312" w:eastAsia="仿宋_GB2312" w:hint="eastAsia"/>
                <w:sz w:val="28"/>
                <w:szCs w:val="28"/>
                <w:u w:val="single"/>
              </w:rPr>
              <w:t xml:space="preserve">  </w:t>
            </w:r>
            <w:r>
              <w:rPr>
                <w:rFonts w:ascii="仿宋_GB2312" w:eastAsia="仿宋_GB2312"/>
                <w:sz w:val="28"/>
                <w:szCs w:val="28"/>
                <w:u w:val="single"/>
              </w:rPr>
              <w:t>13</w:t>
            </w:r>
            <w:r>
              <w:rPr>
                <w:rFonts w:ascii="仿宋_GB2312" w:eastAsia="仿宋_GB2312" w:hint="eastAsia"/>
                <w:sz w:val="28"/>
                <w:szCs w:val="28"/>
                <w:u w:val="single"/>
              </w:rPr>
              <w:t xml:space="preserve">  </w:t>
            </w:r>
            <w:r>
              <w:rPr>
                <w:rFonts w:ascii="仿宋_GB2312" w:eastAsia="仿宋_GB2312" w:hint="eastAsia"/>
                <w:sz w:val="28"/>
                <w:szCs w:val="28"/>
              </w:rPr>
              <w:t>人。</w:t>
            </w:r>
          </w:p>
          <w:p w:rsidR="00CD1C44" w:rsidRPr="00A37C6B" w:rsidRDefault="00CD1C44" w:rsidP="00571102">
            <w:pPr>
              <w:spacing w:line="340" w:lineRule="exact"/>
              <w:rPr>
                <w:rFonts w:ascii="仿宋_GB2312" w:eastAsia="仿宋_GB2312"/>
                <w:sz w:val="24"/>
                <w:szCs w:val="28"/>
              </w:rPr>
            </w:pPr>
            <w:r w:rsidRPr="00A37C6B">
              <w:rPr>
                <w:rFonts w:ascii="仿宋_GB2312" w:eastAsia="仿宋_GB2312" w:hint="eastAsia"/>
                <w:sz w:val="24"/>
                <w:szCs w:val="28"/>
              </w:rPr>
              <w:t>其中，专职</w:t>
            </w:r>
            <w:r w:rsidRPr="00A37C6B">
              <w:rPr>
                <w:rFonts w:ascii="仿宋_GB2312" w:eastAsia="仿宋_GB2312" w:hint="eastAsia"/>
                <w:sz w:val="24"/>
                <w:szCs w:val="28"/>
                <w:u w:val="single"/>
              </w:rPr>
              <w:t xml:space="preserve">  1 </w:t>
            </w:r>
            <w:r w:rsidRPr="00A37C6B">
              <w:rPr>
                <w:rFonts w:ascii="仿宋_GB2312" w:eastAsia="仿宋_GB2312" w:hint="eastAsia"/>
                <w:sz w:val="24"/>
                <w:szCs w:val="28"/>
              </w:rPr>
              <w:t>人，姓名</w:t>
            </w:r>
            <w:r w:rsidRPr="00A37C6B">
              <w:rPr>
                <w:rFonts w:ascii="仿宋_GB2312" w:eastAsia="仿宋_GB2312" w:hint="eastAsia"/>
                <w:sz w:val="24"/>
                <w:szCs w:val="28"/>
                <w:u w:val="single"/>
              </w:rPr>
              <w:t xml:space="preserve"> </w:t>
            </w:r>
            <w:proofErr w:type="gramStart"/>
            <w:r w:rsidRPr="00A37C6B">
              <w:rPr>
                <w:rFonts w:ascii="仿宋_GB2312" w:eastAsia="仿宋_GB2312" w:hint="eastAsia"/>
                <w:sz w:val="24"/>
                <w:szCs w:val="28"/>
                <w:u w:val="single"/>
              </w:rPr>
              <w:t>刘友霞</w:t>
            </w:r>
            <w:proofErr w:type="gramEnd"/>
            <w:r w:rsidRPr="00A37C6B">
              <w:rPr>
                <w:rFonts w:ascii="仿宋_GB2312" w:eastAsia="仿宋_GB2312" w:hint="eastAsia"/>
                <w:sz w:val="24"/>
                <w:szCs w:val="28"/>
                <w:u w:val="single"/>
              </w:rPr>
              <w:t xml:space="preserve"> </w:t>
            </w:r>
            <w:r w:rsidRPr="00A37C6B">
              <w:rPr>
                <w:rFonts w:ascii="仿宋_GB2312" w:eastAsia="仿宋_GB2312" w:hint="eastAsia"/>
                <w:sz w:val="24"/>
                <w:szCs w:val="28"/>
              </w:rPr>
              <w:t xml:space="preserve"> ，</w:t>
            </w:r>
          </w:p>
          <w:p w:rsidR="00CD1C44" w:rsidRDefault="00CD1C44" w:rsidP="00571102">
            <w:pPr>
              <w:spacing w:line="340" w:lineRule="exact"/>
              <w:rPr>
                <w:rFonts w:ascii="仿宋_GB2312" w:eastAsia="仿宋_GB2312"/>
                <w:sz w:val="28"/>
                <w:szCs w:val="28"/>
              </w:rPr>
            </w:pPr>
            <w:r w:rsidRPr="00A37C6B">
              <w:rPr>
                <w:rFonts w:ascii="仿宋_GB2312" w:eastAsia="仿宋_GB2312" w:hint="eastAsia"/>
                <w:sz w:val="24"/>
                <w:szCs w:val="28"/>
              </w:rPr>
              <w:t>兼职</w:t>
            </w:r>
            <w:r w:rsidRPr="00A37C6B">
              <w:rPr>
                <w:rFonts w:ascii="仿宋_GB2312" w:eastAsia="仿宋_GB2312" w:hint="eastAsia"/>
                <w:sz w:val="24"/>
                <w:szCs w:val="28"/>
                <w:u w:val="single"/>
              </w:rPr>
              <w:t xml:space="preserve">  </w:t>
            </w:r>
            <w:r w:rsidRPr="00A37C6B">
              <w:rPr>
                <w:rFonts w:ascii="仿宋_GB2312" w:eastAsia="仿宋_GB2312"/>
                <w:sz w:val="24"/>
                <w:szCs w:val="28"/>
                <w:u w:val="single"/>
              </w:rPr>
              <w:t>12</w:t>
            </w:r>
            <w:r w:rsidRPr="00A37C6B">
              <w:rPr>
                <w:rFonts w:ascii="仿宋_GB2312" w:eastAsia="仿宋_GB2312" w:hint="eastAsia"/>
                <w:sz w:val="24"/>
                <w:szCs w:val="28"/>
                <w:u w:val="single"/>
              </w:rPr>
              <w:t xml:space="preserve"> </w:t>
            </w:r>
            <w:r w:rsidRPr="00A37C6B">
              <w:rPr>
                <w:rFonts w:ascii="仿宋_GB2312" w:eastAsia="仿宋_GB2312" w:hint="eastAsia"/>
                <w:sz w:val="24"/>
                <w:szCs w:val="28"/>
              </w:rPr>
              <w:t>人，姓名</w:t>
            </w:r>
            <w:r w:rsidRPr="00A37C6B">
              <w:rPr>
                <w:rFonts w:ascii="仿宋_GB2312" w:eastAsia="仿宋_GB2312" w:hint="eastAsia"/>
                <w:sz w:val="24"/>
                <w:szCs w:val="28"/>
                <w:u w:val="single"/>
              </w:rPr>
              <w:t xml:space="preserve"> 丁莉、王世达、王艳峰、徐政、钱正华、周骏蔚、颜欣玮、王萍、马骏、黎亮、孙刚、赵群</w:t>
            </w:r>
            <w:r w:rsidRPr="00A37C6B">
              <w:rPr>
                <w:rFonts w:ascii="仿宋_GB2312" w:eastAsia="仿宋_GB2312" w:hint="eastAsia"/>
                <w:sz w:val="24"/>
                <w:szCs w:val="28"/>
              </w:rPr>
              <w:t xml:space="preserve"> 。</w:t>
            </w:r>
          </w:p>
        </w:tc>
      </w:tr>
      <w:tr w:rsidR="00CD1C44" w:rsidTr="00571102">
        <w:trPr>
          <w:trHeight w:val="1361"/>
          <w:jc w:val="center"/>
        </w:trPr>
        <w:tc>
          <w:tcPr>
            <w:tcW w:w="846" w:type="dxa"/>
            <w:vAlign w:val="center"/>
          </w:tcPr>
          <w:p w:rsidR="00CD1C44" w:rsidRDefault="00CD1C44" w:rsidP="00571102">
            <w:pPr>
              <w:spacing w:line="340" w:lineRule="exact"/>
              <w:jc w:val="center"/>
              <w:rPr>
                <w:rFonts w:ascii="仿宋_GB2312" w:eastAsia="仿宋_GB2312" w:hAnsi="宋体"/>
                <w:sz w:val="28"/>
                <w:szCs w:val="28"/>
              </w:rPr>
            </w:pPr>
            <w:r>
              <w:rPr>
                <w:rFonts w:ascii="仿宋_GB2312" w:eastAsia="仿宋_GB2312" w:hAnsi="宋体" w:hint="eastAsia"/>
                <w:sz w:val="28"/>
                <w:szCs w:val="28"/>
              </w:rPr>
              <w:t>6</w:t>
            </w:r>
          </w:p>
        </w:tc>
        <w:tc>
          <w:tcPr>
            <w:tcW w:w="1843" w:type="dxa"/>
            <w:vAlign w:val="center"/>
          </w:tcPr>
          <w:p w:rsidR="00CD1C44" w:rsidRDefault="00CD1C44" w:rsidP="00571102">
            <w:pPr>
              <w:spacing w:line="340" w:lineRule="exact"/>
              <w:jc w:val="left"/>
              <w:rPr>
                <w:rFonts w:ascii="仿宋_GB2312" w:eastAsia="仿宋_GB2312"/>
                <w:sz w:val="28"/>
                <w:szCs w:val="28"/>
              </w:rPr>
            </w:pPr>
            <w:r>
              <w:rPr>
                <w:rFonts w:ascii="仿宋_GB2312" w:eastAsia="仿宋_GB2312" w:hint="eastAsia"/>
                <w:sz w:val="28"/>
                <w:szCs w:val="28"/>
              </w:rPr>
              <w:t>学习宣传贯彻改革开放40周年、全国教育大会精神等情况</w:t>
            </w:r>
          </w:p>
        </w:tc>
        <w:tc>
          <w:tcPr>
            <w:tcW w:w="6437" w:type="dxa"/>
            <w:vAlign w:val="center"/>
          </w:tcPr>
          <w:p w:rsidR="00CD1C44" w:rsidRDefault="00CD1C44" w:rsidP="00571102">
            <w:pPr>
              <w:spacing w:line="340" w:lineRule="exact"/>
              <w:rPr>
                <w:rFonts w:ascii="仿宋_GB2312" w:eastAsia="仿宋_GB2312"/>
                <w:sz w:val="28"/>
                <w:szCs w:val="28"/>
              </w:rPr>
            </w:pPr>
            <w:r>
              <w:rPr>
                <w:rFonts w:ascii="仿宋_GB2312" w:eastAsia="仿宋_GB2312" w:hint="eastAsia"/>
                <w:sz w:val="28"/>
                <w:szCs w:val="28"/>
              </w:rPr>
              <w:t>请列出具体措施和成效：</w:t>
            </w:r>
          </w:p>
          <w:p w:rsidR="00CD1C44" w:rsidRPr="00A37C6B" w:rsidRDefault="00CD1C44" w:rsidP="00571102">
            <w:pPr>
              <w:spacing w:line="340" w:lineRule="exact"/>
              <w:rPr>
                <w:rFonts w:ascii="仿宋_GB2312" w:eastAsia="仿宋_GB2312"/>
                <w:sz w:val="24"/>
                <w:szCs w:val="28"/>
              </w:rPr>
            </w:pPr>
            <w:r w:rsidRPr="00A37C6B">
              <w:rPr>
                <w:rFonts w:ascii="仿宋_GB2312" w:eastAsia="仿宋_GB2312" w:hint="eastAsia"/>
                <w:sz w:val="24"/>
                <w:szCs w:val="28"/>
              </w:rPr>
              <w:t>1.通过中心组学习、党员大会、教工大会学习讨论</w:t>
            </w:r>
            <w:r>
              <w:rPr>
                <w:rFonts w:ascii="仿宋_GB2312" w:eastAsia="仿宋_GB2312" w:hint="eastAsia"/>
                <w:sz w:val="24"/>
                <w:szCs w:val="28"/>
              </w:rPr>
              <w:t>“全国教育大</w:t>
            </w:r>
            <w:r w:rsidRPr="00A37C6B">
              <w:rPr>
                <w:rFonts w:ascii="仿宋_GB2312" w:eastAsia="仿宋_GB2312" w:hint="eastAsia"/>
                <w:sz w:val="24"/>
                <w:szCs w:val="28"/>
              </w:rPr>
              <w:t>会精神</w:t>
            </w:r>
            <w:r>
              <w:rPr>
                <w:rFonts w:ascii="仿宋_GB2312" w:eastAsia="仿宋_GB2312" w:hint="eastAsia"/>
                <w:sz w:val="24"/>
                <w:szCs w:val="28"/>
              </w:rPr>
              <w:t>”，并通过报纸杂志和</w:t>
            </w:r>
            <w:proofErr w:type="gramStart"/>
            <w:r>
              <w:rPr>
                <w:rFonts w:ascii="仿宋_GB2312" w:eastAsia="仿宋_GB2312" w:hint="eastAsia"/>
                <w:sz w:val="24"/>
                <w:szCs w:val="28"/>
              </w:rPr>
              <w:t>微信发布</w:t>
            </w:r>
            <w:proofErr w:type="gramEnd"/>
            <w:r>
              <w:rPr>
                <w:rFonts w:ascii="仿宋_GB2312" w:eastAsia="仿宋_GB2312" w:hint="eastAsia"/>
                <w:sz w:val="24"/>
                <w:szCs w:val="28"/>
              </w:rPr>
              <w:t>进行宣传报道</w:t>
            </w:r>
            <w:r w:rsidRPr="00A37C6B">
              <w:rPr>
                <w:rFonts w:ascii="仿宋_GB2312" w:eastAsia="仿宋_GB2312" w:hint="eastAsia"/>
                <w:sz w:val="24"/>
                <w:szCs w:val="28"/>
              </w:rPr>
              <w:t>；</w:t>
            </w:r>
          </w:p>
          <w:p w:rsidR="00CD1C44" w:rsidRPr="00A37C6B" w:rsidRDefault="00CD1C44" w:rsidP="00571102">
            <w:pPr>
              <w:spacing w:line="340" w:lineRule="exact"/>
              <w:rPr>
                <w:rFonts w:ascii="仿宋_GB2312" w:eastAsia="仿宋_GB2312"/>
                <w:sz w:val="24"/>
                <w:szCs w:val="28"/>
              </w:rPr>
            </w:pPr>
            <w:r w:rsidRPr="00A37C6B">
              <w:rPr>
                <w:rFonts w:ascii="仿宋_GB2312" w:eastAsia="仿宋_GB2312" w:hint="eastAsia"/>
                <w:sz w:val="24"/>
                <w:szCs w:val="28"/>
              </w:rPr>
              <w:t>2.</w:t>
            </w:r>
            <w:r>
              <w:rPr>
                <w:rFonts w:ascii="仿宋_GB2312" w:eastAsia="仿宋_GB2312" w:hint="eastAsia"/>
                <w:sz w:val="24"/>
                <w:szCs w:val="28"/>
              </w:rPr>
              <w:t>学科教研部门</w:t>
            </w:r>
            <w:r w:rsidRPr="00A37C6B">
              <w:rPr>
                <w:rFonts w:ascii="仿宋_GB2312" w:eastAsia="仿宋_GB2312" w:hint="eastAsia"/>
                <w:sz w:val="24"/>
                <w:szCs w:val="28"/>
              </w:rPr>
              <w:t>组织</w:t>
            </w:r>
            <w:r>
              <w:rPr>
                <w:rFonts w:ascii="仿宋_GB2312" w:eastAsia="仿宋_GB2312" w:hint="eastAsia"/>
                <w:sz w:val="24"/>
                <w:szCs w:val="28"/>
              </w:rPr>
              <w:t>参加</w:t>
            </w:r>
            <w:r w:rsidRPr="00A37C6B">
              <w:rPr>
                <w:rFonts w:ascii="仿宋_GB2312" w:eastAsia="仿宋_GB2312" w:hint="eastAsia"/>
                <w:sz w:val="24"/>
                <w:szCs w:val="28"/>
              </w:rPr>
              <w:t>普陀区中小学“纪念开放40</w:t>
            </w:r>
            <w:r>
              <w:rPr>
                <w:rFonts w:ascii="仿宋_GB2312" w:eastAsia="仿宋_GB2312" w:hint="eastAsia"/>
                <w:sz w:val="24"/>
                <w:szCs w:val="28"/>
              </w:rPr>
              <w:t>周</w:t>
            </w:r>
            <w:r w:rsidRPr="00A37C6B">
              <w:rPr>
                <w:rFonts w:ascii="仿宋_GB2312" w:eastAsia="仿宋_GB2312" w:hint="eastAsia"/>
                <w:sz w:val="24"/>
                <w:szCs w:val="28"/>
              </w:rPr>
              <w:t>年”的各项专业活动；</w:t>
            </w:r>
          </w:p>
          <w:p w:rsidR="00CD1C44" w:rsidRPr="00D11233" w:rsidRDefault="00CD1C44" w:rsidP="00571102">
            <w:pPr>
              <w:spacing w:line="340" w:lineRule="exact"/>
              <w:rPr>
                <w:rFonts w:ascii="仿宋_GB2312" w:eastAsia="仿宋_GB2312"/>
                <w:sz w:val="28"/>
                <w:szCs w:val="28"/>
              </w:rPr>
            </w:pPr>
            <w:r w:rsidRPr="00A37C6B">
              <w:rPr>
                <w:rFonts w:ascii="仿宋_GB2312" w:eastAsia="仿宋_GB2312" w:hint="eastAsia"/>
                <w:sz w:val="24"/>
                <w:szCs w:val="28"/>
              </w:rPr>
              <w:t>3.</w:t>
            </w:r>
            <w:r>
              <w:rPr>
                <w:rFonts w:ascii="仿宋_GB2312" w:eastAsia="仿宋_GB2312" w:hint="eastAsia"/>
                <w:sz w:val="24"/>
                <w:szCs w:val="28"/>
              </w:rPr>
              <w:t>组织</w:t>
            </w:r>
            <w:r w:rsidRPr="00A37C6B">
              <w:rPr>
                <w:rFonts w:ascii="仿宋_GB2312" w:eastAsia="仿宋_GB2312" w:hint="eastAsia"/>
                <w:sz w:val="24"/>
                <w:szCs w:val="28"/>
              </w:rPr>
              <w:t>参加普陀区</w:t>
            </w:r>
            <w:r w:rsidRPr="00A37C6B">
              <w:rPr>
                <w:rFonts w:ascii="仿宋_GB2312" w:eastAsia="仿宋_GB2312"/>
                <w:sz w:val="24"/>
                <w:szCs w:val="28"/>
              </w:rPr>
              <w:t>教育学会</w:t>
            </w:r>
            <w:r w:rsidRPr="00A37C6B">
              <w:rPr>
                <w:rFonts w:ascii="仿宋_GB2312" w:eastAsia="仿宋_GB2312" w:hint="eastAsia"/>
                <w:sz w:val="24"/>
                <w:szCs w:val="28"/>
              </w:rPr>
              <w:t>主办</w:t>
            </w:r>
            <w:r w:rsidRPr="00A37C6B">
              <w:rPr>
                <w:rFonts w:ascii="仿宋_GB2312" w:eastAsia="仿宋_GB2312"/>
                <w:sz w:val="24"/>
                <w:szCs w:val="28"/>
              </w:rPr>
              <w:t>的</w:t>
            </w:r>
            <w:r w:rsidRPr="00A37C6B">
              <w:rPr>
                <w:rFonts w:ascii="仿宋_GB2312" w:eastAsia="仿宋_GB2312" w:hint="eastAsia"/>
                <w:sz w:val="24"/>
                <w:szCs w:val="28"/>
              </w:rPr>
              <w:t>“纪念开放40</w:t>
            </w:r>
            <w:r>
              <w:rPr>
                <w:rFonts w:ascii="仿宋_GB2312" w:eastAsia="仿宋_GB2312" w:hint="eastAsia"/>
                <w:sz w:val="24"/>
                <w:szCs w:val="28"/>
              </w:rPr>
              <w:t>周</w:t>
            </w:r>
            <w:r w:rsidRPr="00A37C6B">
              <w:rPr>
                <w:rFonts w:ascii="仿宋_GB2312" w:eastAsia="仿宋_GB2312" w:hint="eastAsia"/>
                <w:sz w:val="24"/>
                <w:szCs w:val="28"/>
              </w:rPr>
              <w:t>年”</w:t>
            </w:r>
            <w:r w:rsidRPr="00A37C6B">
              <w:rPr>
                <w:rFonts w:ascii="仿宋_GB2312" w:eastAsia="仿宋_GB2312"/>
                <w:sz w:val="24"/>
                <w:szCs w:val="28"/>
              </w:rPr>
              <w:t>系列活动</w:t>
            </w:r>
          </w:p>
        </w:tc>
      </w:tr>
    </w:tbl>
    <w:p w:rsidR="001E4E25" w:rsidRPr="00CD1C44" w:rsidRDefault="001E4E25" w:rsidP="00CD1C44"/>
    <w:sectPr w:rsidR="001E4E25" w:rsidRPr="00CD1C44" w:rsidSect="009C2350">
      <w:head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ED9" w:rsidRDefault="00AB3ED9" w:rsidP="009C2350">
      <w:r>
        <w:separator/>
      </w:r>
    </w:p>
  </w:endnote>
  <w:endnote w:type="continuationSeparator" w:id="0">
    <w:p w:rsidR="00AB3ED9" w:rsidRDefault="00AB3ED9" w:rsidP="009C23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仿宋_GB2312">
    <w:altName w:val="仿宋"/>
    <w:charset w:val="86"/>
    <w:family w:val="modern"/>
    <w:pitch w:val="default"/>
    <w:sig w:usb0="00000000" w:usb1="080E0000" w:usb2="00000000" w:usb3="00000000" w:csb0="00040000" w:csb1="00000000"/>
  </w:font>
  <w:font w:name="金梅毛楷體">
    <w:altName w:val="Arial Unicode MS"/>
    <w:charset w:val="88"/>
    <w:family w:val="modern"/>
    <w:pitch w:val="fixed"/>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ED9" w:rsidRDefault="00AB3ED9" w:rsidP="009C2350">
      <w:r>
        <w:separator/>
      </w:r>
    </w:p>
  </w:footnote>
  <w:footnote w:type="continuationSeparator" w:id="0">
    <w:p w:rsidR="00AB3ED9" w:rsidRDefault="00AB3ED9" w:rsidP="009C23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1E4E25">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23850"/>
                  </a:xfrm>
                  <a:prstGeom prst="rect">
                    <a:avLst/>
                  </a:prstGeom>
                  <a:noFill/>
                  <a:ln>
                    <a:noFill/>
                  </a:ln>
                </pic:spPr>
              </pic:pic>
            </a:graphicData>
          </a:graphic>
        </wp:inline>
      </w:drawing>
    </w:r>
    <w:r>
      <w:rPr>
        <w:rFonts w:eastAsia="楷体_GB2312" w:hint="eastAsia"/>
        <w:b/>
        <w:color w:val="339966"/>
        <w:sz w:val="28"/>
        <w:szCs w:val="28"/>
      </w:rPr>
      <w:t>上海市普陀区教育学院</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3074F"/>
    <w:multiLevelType w:val="singleLevel"/>
    <w:tmpl w:val="56D3074F"/>
    <w:lvl w:ilvl="0">
      <w:start w:val="3"/>
      <w:numFmt w:val="chineseCounting"/>
      <w:suff w:val="nothing"/>
      <w:lvlText w:val="%1、"/>
      <w:lvlJc w:val="left"/>
    </w:lvl>
  </w:abstractNum>
  <w:abstractNum w:abstractNumId="1">
    <w:nsid w:val="5F60299B"/>
    <w:multiLevelType w:val="hybridMultilevel"/>
    <w:tmpl w:val="2C30A9C4"/>
    <w:lvl w:ilvl="0" w:tplc="9E20D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4E25"/>
    <w:rsid w:val="000B153F"/>
    <w:rsid w:val="001E4E25"/>
    <w:rsid w:val="004211E0"/>
    <w:rsid w:val="0043056D"/>
    <w:rsid w:val="007102C4"/>
    <w:rsid w:val="009C2350"/>
    <w:rsid w:val="00AB3ED9"/>
    <w:rsid w:val="00CA63E6"/>
    <w:rsid w:val="00CD1C44"/>
    <w:rsid w:val="00CE59C5"/>
    <w:rsid w:val="00F0478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C4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E4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E4E25"/>
    <w:rPr>
      <w:rFonts w:ascii="Times New Roman" w:eastAsia="宋体" w:hAnsi="Times New Roman" w:cs="Times New Roman"/>
      <w:sz w:val="18"/>
      <w:szCs w:val="18"/>
    </w:rPr>
  </w:style>
  <w:style w:type="table" w:styleId="a4">
    <w:name w:val="Table Grid"/>
    <w:basedOn w:val="a1"/>
    <w:uiPriority w:val="39"/>
    <w:rsid w:val="001E4E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Char0"/>
    <w:uiPriority w:val="99"/>
    <w:semiHidden/>
    <w:unhideWhenUsed/>
    <w:rsid w:val="007102C4"/>
    <w:rPr>
      <w:rFonts w:asciiTheme="minorHAnsi" w:eastAsiaTheme="minorEastAsia" w:hAnsiTheme="minorHAnsi" w:cstheme="minorBidi"/>
      <w:sz w:val="18"/>
      <w:szCs w:val="18"/>
    </w:rPr>
  </w:style>
  <w:style w:type="character" w:customStyle="1" w:styleId="Char0">
    <w:name w:val="批注框文本 Char"/>
    <w:basedOn w:val="a0"/>
    <w:link w:val="a5"/>
    <w:uiPriority w:val="99"/>
    <w:semiHidden/>
    <w:rsid w:val="007102C4"/>
    <w:rPr>
      <w:sz w:val="18"/>
      <w:szCs w:val="18"/>
    </w:rPr>
  </w:style>
  <w:style w:type="paragraph" w:styleId="a6">
    <w:name w:val="footer"/>
    <w:basedOn w:val="a"/>
    <w:link w:val="Char1"/>
    <w:uiPriority w:val="99"/>
    <w:semiHidden/>
    <w:unhideWhenUsed/>
    <w:rsid w:val="007102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6"/>
    <w:uiPriority w:val="99"/>
    <w:semiHidden/>
    <w:rsid w:val="007102C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2125</Characters>
  <Application>Microsoft Office Word</Application>
  <DocSecurity>0</DocSecurity>
  <Lines>17</Lines>
  <Paragraphs>4</Paragraphs>
  <ScaleCrop>false</ScaleCrop>
  <Company>Lenovo</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2018-11-12T05:00:00Z</dcterms:created>
  <dcterms:modified xsi:type="dcterms:W3CDTF">2018-11-12T05:00:00Z</dcterms:modified>
</cp:coreProperties>
</file>