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EFF" w:rsidRPr="00E147C4" w:rsidRDefault="00933EFF" w:rsidP="00933EFF">
      <w:pPr>
        <w:spacing w:line="520" w:lineRule="exact"/>
        <w:ind w:firstLineChars="200" w:firstLine="562"/>
        <w:jc w:val="center"/>
        <w:rPr>
          <w:rFonts w:ascii="宋体" w:hAnsi="宋体"/>
          <w:sz w:val="28"/>
          <w:szCs w:val="28"/>
        </w:rPr>
      </w:pPr>
      <w:r>
        <w:rPr>
          <w:rFonts w:ascii="宋体" w:hAnsi="宋体" w:hint="eastAsia"/>
          <w:b/>
          <w:sz w:val="28"/>
          <w:szCs w:val="28"/>
        </w:rPr>
        <w:t>争创文明单位的组织架构</w:t>
      </w:r>
    </w:p>
    <w:p w:rsidR="00933EFF" w:rsidRPr="00E147C4" w:rsidRDefault="00933EFF" w:rsidP="00933EFF">
      <w:pPr>
        <w:spacing w:line="520" w:lineRule="exact"/>
        <w:jc w:val="left"/>
        <w:rPr>
          <w:rFonts w:ascii="宋体" w:hAnsi="宋体"/>
          <w:sz w:val="28"/>
          <w:szCs w:val="28"/>
        </w:rPr>
      </w:pPr>
      <w:r w:rsidRPr="00E147C4">
        <w:rPr>
          <w:rFonts w:ascii="宋体" w:hAnsi="宋体" w:hint="eastAsia"/>
          <w:sz w:val="28"/>
          <w:szCs w:val="28"/>
        </w:rPr>
        <w:t xml:space="preserve">     为了确保创建</w:t>
      </w:r>
      <w:r>
        <w:rPr>
          <w:rFonts w:ascii="宋体" w:hAnsi="宋体" w:hint="eastAsia"/>
          <w:sz w:val="28"/>
          <w:szCs w:val="28"/>
        </w:rPr>
        <w:t>上海市教育系统系统文明单位（和谐校园），并以此积极创建国家级文明单位等</w:t>
      </w:r>
      <w:r w:rsidRPr="00E147C4">
        <w:rPr>
          <w:rFonts w:ascii="宋体" w:hAnsi="宋体" w:hint="eastAsia"/>
          <w:sz w:val="28"/>
          <w:szCs w:val="28"/>
        </w:rPr>
        <w:t>工作的顺利开展，组建由学院书记、院长担任组长，由学院党总支委员、分管院长、各职能科室负责人以及学院行政、教研、联合三个支部的支部书记等成员组成的创建工作领导小组。同时明确各职能部门工作职责。</w:t>
      </w:r>
    </w:p>
    <w:p w:rsidR="00933EFF" w:rsidRPr="00E147C4" w:rsidRDefault="00933EFF" w:rsidP="00933EFF">
      <w:pPr>
        <w:spacing w:line="520" w:lineRule="exact"/>
        <w:jc w:val="left"/>
        <w:rPr>
          <w:rFonts w:ascii="宋体" w:hAnsi="宋体"/>
          <w:b/>
          <w:sz w:val="28"/>
          <w:szCs w:val="28"/>
        </w:rPr>
      </w:pPr>
      <w:r w:rsidRPr="00E147C4">
        <w:rPr>
          <w:rFonts w:ascii="宋体" w:hAnsi="宋体" w:hint="eastAsia"/>
          <w:sz w:val="28"/>
          <w:szCs w:val="28"/>
        </w:rPr>
        <w:t xml:space="preserve">  </w:t>
      </w:r>
      <w:r w:rsidRPr="00E147C4">
        <w:rPr>
          <w:rFonts w:ascii="宋体" w:hAnsi="宋体" w:hint="eastAsia"/>
          <w:b/>
          <w:sz w:val="28"/>
          <w:szCs w:val="28"/>
        </w:rPr>
        <w:t xml:space="preserve">  1、党总支</w:t>
      </w:r>
    </w:p>
    <w:p w:rsidR="00933EFF" w:rsidRPr="00E147C4" w:rsidRDefault="00933EFF" w:rsidP="00933EFF">
      <w:pPr>
        <w:spacing w:line="520" w:lineRule="exact"/>
        <w:ind w:firstLineChars="200" w:firstLine="560"/>
        <w:jc w:val="left"/>
        <w:rPr>
          <w:rFonts w:ascii="宋体" w:hAnsi="宋体"/>
          <w:sz w:val="28"/>
          <w:szCs w:val="28"/>
        </w:rPr>
      </w:pPr>
      <w:r w:rsidRPr="00E147C4">
        <w:rPr>
          <w:rFonts w:ascii="宋体" w:hAnsi="宋体" w:hint="eastAsia"/>
          <w:sz w:val="28"/>
          <w:szCs w:val="28"/>
        </w:rPr>
        <w:t xml:space="preserve">负责创建文明单位(和谐校园)的宣传动员、规划方案、创建申报、组织实施、中期小结和终期上报工作；负责师德师风建设，育人为本，引导激励，不断提高教职工文明素养；聚焦文化，创新培优，努力培育和谐校园创建工作的特色与品牌；负责党组织与党员的思想建设，组织建设、作风建设和制度建设；以创先争优活动为载体，加强党员、干部的党性修养和作风建设，进一步发挥党组织的政治核心作用和党员的先锋模范作用。 </w:t>
      </w:r>
    </w:p>
    <w:p w:rsidR="00933EFF" w:rsidRPr="00E147C4" w:rsidRDefault="00933EFF" w:rsidP="00933EFF">
      <w:pPr>
        <w:spacing w:line="520" w:lineRule="exact"/>
        <w:ind w:firstLineChars="200" w:firstLine="562"/>
        <w:jc w:val="left"/>
        <w:rPr>
          <w:rFonts w:ascii="宋体" w:hAnsi="宋体"/>
          <w:b/>
          <w:sz w:val="28"/>
          <w:szCs w:val="28"/>
        </w:rPr>
      </w:pPr>
      <w:r w:rsidRPr="00E147C4">
        <w:rPr>
          <w:rFonts w:ascii="宋体" w:hAnsi="宋体" w:hint="eastAsia"/>
          <w:b/>
          <w:sz w:val="28"/>
          <w:szCs w:val="28"/>
        </w:rPr>
        <w:t>2、院长室</w:t>
      </w:r>
    </w:p>
    <w:p w:rsidR="00933EFF" w:rsidRPr="00E147C4" w:rsidRDefault="00933EFF" w:rsidP="00933EFF">
      <w:pPr>
        <w:spacing w:line="520" w:lineRule="exact"/>
        <w:jc w:val="left"/>
        <w:rPr>
          <w:rFonts w:ascii="宋体" w:hAnsi="宋体"/>
          <w:sz w:val="28"/>
          <w:szCs w:val="28"/>
        </w:rPr>
      </w:pPr>
      <w:r w:rsidRPr="00E147C4">
        <w:rPr>
          <w:rFonts w:ascii="宋体" w:hAnsi="宋体" w:hint="eastAsia"/>
          <w:sz w:val="28"/>
          <w:szCs w:val="28"/>
        </w:rPr>
        <w:t xml:space="preserve">    负责创建文明单位(和谐校园)的组织实施、协调推进和督促检查工作；将学院文化建设作为新一届和谐校园创建工作的核心任务和重要抓手，根据《普陀区中长期教育改革和发展规划纲要（2010—2020年）》，着眼学院精神文化、行为文化和物质文化的培育，建设学习型组织；不断发挥教育学院作为区域现代教育改革专业支持中心的功能，积极推进学院和区域教育的现代化进程；坚持面向未来、面向世界，构建开放搞活、良性互动的学院社会共建关系。</w:t>
      </w:r>
    </w:p>
    <w:p w:rsidR="00933EFF" w:rsidRPr="00E147C4" w:rsidRDefault="00933EFF" w:rsidP="00933EFF">
      <w:pPr>
        <w:spacing w:line="520" w:lineRule="exact"/>
        <w:ind w:firstLineChars="200" w:firstLine="562"/>
        <w:jc w:val="left"/>
        <w:rPr>
          <w:rFonts w:ascii="宋体" w:hAnsi="宋体"/>
          <w:b/>
          <w:sz w:val="28"/>
          <w:szCs w:val="28"/>
        </w:rPr>
      </w:pPr>
      <w:r w:rsidRPr="00E147C4">
        <w:rPr>
          <w:rFonts w:ascii="宋体" w:hAnsi="宋体" w:hint="eastAsia"/>
          <w:b/>
          <w:sz w:val="28"/>
          <w:szCs w:val="28"/>
        </w:rPr>
        <w:t>3、工会委员会</w:t>
      </w:r>
    </w:p>
    <w:p w:rsidR="00933EFF" w:rsidRPr="00E147C4" w:rsidRDefault="00933EFF" w:rsidP="00933EFF">
      <w:pPr>
        <w:spacing w:line="520" w:lineRule="exact"/>
        <w:ind w:firstLineChars="200" w:firstLine="560"/>
        <w:jc w:val="left"/>
        <w:rPr>
          <w:rFonts w:ascii="宋体" w:hAnsi="宋体"/>
          <w:sz w:val="28"/>
          <w:szCs w:val="28"/>
        </w:rPr>
      </w:pPr>
      <w:r w:rsidRPr="00E147C4">
        <w:rPr>
          <w:rFonts w:ascii="宋体" w:hAnsi="宋体" w:hint="eastAsia"/>
          <w:sz w:val="28"/>
          <w:szCs w:val="28"/>
        </w:rPr>
        <w:t>按照学院发展规划和和谐校园的测评指标体系，建立多层次、多方位、多形式的校务公开制度；</w:t>
      </w:r>
      <w:proofErr w:type="gramStart"/>
      <w:r w:rsidRPr="00E147C4">
        <w:rPr>
          <w:rFonts w:ascii="宋体" w:hAnsi="宋体" w:hint="eastAsia"/>
          <w:sz w:val="28"/>
          <w:szCs w:val="28"/>
        </w:rPr>
        <w:t>完善教</w:t>
      </w:r>
      <w:proofErr w:type="gramEnd"/>
      <w:r w:rsidRPr="00E147C4">
        <w:rPr>
          <w:rFonts w:ascii="宋体" w:hAnsi="宋体" w:hint="eastAsia"/>
          <w:sz w:val="28"/>
          <w:szCs w:val="28"/>
        </w:rPr>
        <w:t>代会制度，建立健全监督、沟通机制，推进民主管理，维护教职工合法权益；配合党总支做好教职工思想政治和师德师风建设工作；组织教职工开展丰富的文体活动和社团活动，推进学院文化和学习型组织建设；做好离退休教职工工作。</w:t>
      </w:r>
    </w:p>
    <w:p w:rsidR="00933EFF" w:rsidRPr="00E147C4" w:rsidRDefault="00933EFF" w:rsidP="00933EFF">
      <w:pPr>
        <w:spacing w:line="520" w:lineRule="exact"/>
        <w:ind w:firstLineChars="200" w:firstLine="562"/>
        <w:jc w:val="left"/>
        <w:rPr>
          <w:rFonts w:ascii="宋体" w:hAnsi="宋体"/>
          <w:b/>
          <w:sz w:val="28"/>
          <w:szCs w:val="28"/>
        </w:rPr>
      </w:pPr>
      <w:r w:rsidRPr="00E147C4">
        <w:rPr>
          <w:rFonts w:ascii="宋体" w:hAnsi="宋体" w:hint="eastAsia"/>
          <w:b/>
          <w:sz w:val="28"/>
          <w:szCs w:val="28"/>
        </w:rPr>
        <w:lastRenderedPageBreak/>
        <w:t>4、青年理事会</w:t>
      </w:r>
    </w:p>
    <w:p w:rsidR="00933EFF" w:rsidRPr="00E147C4" w:rsidRDefault="00933EFF" w:rsidP="00933EFF">
      <w:pPr>
        <w:spacing w:line="520" w:lineRule="exact"/>
        <w:ind w:firstLineChars="200" w:firstLine="560"/>
        <w:jc w:val="left"/>
        <w:rPr>
          <w:rFonts w:ascii="宋体" w:hAnsi="宋体"/>
          <w:sz w:val="28"/>
          <w:szCs w:val="28"/>
        </w:rPr>
      </w:pPr>
      <w:r w:rsidRPr="00E147C4">
        <w:rPr>
          <w:rFonts w:ascii="宋体" w:hAnsi="宋体" w:hint="eastAsia"/>
          <w:sz w:val="28"/>
          <w:szCs w:val="28"/>
        </w:rPr>
        <w:t>按照学院发展规划和和谐校园的测评指标体系，组织青年教职工学习政治理论，提高青年教职工理论素养，促使青年教职工遵纪守法、以德立身；组织青年教职工开展丰富多彩、有益身心的活动，引导青年教职工努力工作、积极向上，推进学院形成健康、和谐、充满活力的文明环境和文化氛围。</w:t>
      </w:r>
    </w:p>
    <w:p w:rsidR="00933EFF" w:rsidRPr="00E147C4" w:rsidRDefault="00933EFF" w:rsidP="00933EFF">
      <w:pPr>
        <w:spacing w:line="520" w:lineRule="exact"/>
        <w:ind w:firstLineChars="200" w:firstLine="562"/>
        <w:jc w:val="left"/>
        <w:rPr>
          <w:rFonts w:ascii="宋体" w:hAnsi="宋体"/>
          <w:b/>
          <w:sz w:val="28"/>
          <w:szCs w:val="28"/>
        </w:rPr>
      </w:pPr>
      <w:r w:rsidRPr="00E147C4">
        <w:rPr>
          <w:rFonts w:ascii="宋体" w:hAnsi="宋体" w:hint="eastAsia"/>
          <w:b/>
          <w:sz w:val="28"/>
          <w:szCs w:val="28"/>
        </w:rPr>
        <w:t>5、办公室</w:t>
      </w:r>
    </w:p>
    <w:p w:rsidR="00933EFF" w:rsidRPr="00E147C4" w:rsidRDefault="00933EFF" w:rsidP="00933EFF">
      <w:pPr>
        <w:spacing w:line="520" w:lineRule="exact"/>
        <w:ind w:firstLineChars="200" w:firstLine="560"/>
        <w:jc w:val="left"/>
        <w:rPr>
          <w:rFonts w:ascii="宋体" w:hAnsi="宋体"/>
          <w:sz w:val="28"/>
          <w:szCs w:val="28"/>
        </w:rPr>
      </w:pPr>
      <w:r w:rsidRPr="00E147C4">
        <w:rPr>
          <w:rFonts w:ascii="宋体" w:hAnsi="宋体" w:hint="eastAsia"/>
          <w:sz w:val="28"/>
          <w:szCs w:val="28"/>
        </w:rPr>
        <w:t>按照学院发展规划和和谐校园的测评指标体系，在学院党政领导下，参与组织《创建规划》的实施和督促检查工作，做好创建资料的收集、整理、汇总工作，负责协调对外共建结对工作；搞好绿化、美化，为教职员工创造良好的工作生活环境</w:t>
      </w:r>
    </w:p>
    <w:p w:rsidR="00933EFF" w:rsidRPr="00E147C4" w:rsidRDefault="00933EFF" w:rsidP="00933EFF">
      <w:pPr>
        <w:spacing w:line="520" w:lineRule="exact"/>
        <w:ind w:firstLineChars="200" w:firstLine="562"/>
        <w:jc w:val="left"/>
        <w:rPr>
          <w:rFonts w:ascii="宋体" w:hAnsi="宋体"/>
          <w:b/>
          <w:sz w:val="28"/>
          <w:szCs w:val="28"/>
        </w:rPr>
      </w:pPr>
      <w:r w:rsidRPr="00E147C4">
        <w:rPr>
          <w:rFonts w:ascii="宋体" w:hAnsi="宋体" w:hint="eastAsia"/>
          <w:b/>
          <w:sz w:val="28"/>
          <w:szCs w:val="28"/>
        </w:rPr>
        <w:t>6、人事室</w:t>
      </w:r>
    </w:p>
    <w:p w:rsidR="00933EFF" w:rsidRPr="00E147C4" w:rsidRDefault="00933EFF" w:rsidP="00933EFF">
      <w:pPr>
        <w:spacing w:line="520" w:lineRule="exact"/>
        <w:ind w:firstLineChars="200" w:firstLine="560"/>
        <w:jc w:val="left"/>
        <w:rPr>
          <w:rFonts w:ascii="宋体" w:hAnsi="宋体"/>
          <w:sz w:val="28"/>
          <w:szCs w:val="28"/>
        </w:rPr>
      </w:pPr>
      <w:r w:rsidRPr="00E147C4">
        <w:rPr>
          <w:rFonts w:ascii="宋体" w:hAnsi="宋体" w:hint="eastAsia"/>
          <w:sz w:val="28"/>
          <w:szCs w:val="28"/>
        </w:rPr>
        <w:t>按照学院发展规划和和谐校园的测评指标体系，做好学院用人计划和编制工作，会同学院各部门，做好干部、教职工的培训、考核及个人发展规划工作。</w:t>
      </w:r>
    </w:p>
    <w:p w:rsidR="00933EFF" w:rsidRPr="00E147C4" w:rsidRDefault="00933EFF" w:rsidP="00933EFF">
      <w:pPr>
        <w:tabs>
          <w:tab w:val="left" w:pos="1730"/>
        </w:tabs>
        <w:spacing w:line="520" w:lineRule="exact"/>
        <w:ind w:firstLineChars="200" w:firstLine="562"/>
        <w:jc w:val="left"/>
        <w:rPr>
          <w:rFonts w:ascii="宋体" w:hAnsi="宋体"/>
          <w:b/>
          <w:sz w:val="28"/>
          <w:szCs w:val="28"/>
        </w:rPr>
      </w:pPr>
      <w:r w:rsidRPr="00E147C4">
        <w:rPr>
          <w:rFonts w:ascii="宋体" w:hAnsi="宋体" w:hint="eastAsia"/>
          <w:b/>
          <w:sz w:val="28"/>
          <w:szCs w:val="28"/>
        </w:rPr>
        <w:t>7、各科室部门</w:t>
      </w:r>
      <w:r w:rsidRPr="00E147C4">
        <w:rPr>
          <w:rFonts w:ascii="宋体" w:hAnsi="宋体"/>
          <w:b/>
          <w:sz w:val="28"/>
          <w:szCs w:val="28"/>
        </w:rPr>
        <w:tab/>
      </w:r>
    </w:p>
    <w:p w:rsidR="00933EFF" w:rsidRPr="00E147C4" w:rsidRDefault="00933EFF" w:rsidP="00933EFF">
      <w:pPr>
        <w:spacing w:line="520" w:lineRule="exact"/>
        <w:ind w:firstLine="420"/>
        <w:jc w:val="left"/>
        <w:rPr>
          <w:rFonts w:ascii="宋体" w:hAnsi="宋体"/>
          <w:sz w:val="28"/>
          <w:szCs w:val="28"/>
        </w:rPr>
      </w:pPr>
      <w:r w:rsidRPr="00E147C4">
        <w:rPr>
          <w:rFonts w:ascii="宋体" w:hAnsi="宋体" w:hint="eastAsia"/>
          <w:sz w:val="28"/>
          <w:szCs w:val="28"/>
        </w:rPr>
        <w:t>按照学院发展规划和和谐校园的测评指标体系，进一步强化“严格、精细、规范、高效”的管理制度，通过签订《普陀区教育学院创建</w:t>
      </w:r>
      <w:r>
        <w:rPr>
          <w:rFonts w:ascii="宋体" w:hAnsi="宋体" w:hint="eastAsia"/>
          <w:sz w:val="28"/>
          <w:szCs w:val="28"/>
        </w:rPr>
        <w:t>市级</w:t>
      </w:r>
      <w:r w:rsidRPr="00E147C4">
        <w:rPr>
          <w:rFonts w:ascii="宋体" w:hAnsi="宋体" w:hint="eastAsia"/>
          <w:sz w:val="28"/>
          <w:szCs w:val="28"/>
        </w:rPr>
        <w:t>文明单位（和谐校园）（</w:t>
      </w:r>
      <w:r>
        <w:rPr>
          <w:rFonts w:ascii="宋体" w:hAnsi="宋体" w:hint="eastAsia"/>
          <w:sz w:val="28"/>
          <w:szCs w:val="28"/>
        </w:rPr>
        <w:t>201</w:t>
      </w:r>
      <w:r w:rsidR="003F30A5">
        <w:rPr>
          <w:rFonts w:ascii="宋体" w:hAnsi="宋体" w:hint="eastAsia"/>
          <w:sz w:val="28"/>
          <w:szCs w:val="28"/>
        </w:rPr>
        <w:t>7</w:t>
      </w:r>
      <w:r w:rsidRPr="00E147C4">
        <w:rPr>
          <w:rFonts w:ascii="宋体" w:hAnsi="宋体" w:hint="eastAsia"/>
          <w:sz w:val="28"/>
          <w:szCs w:val="28"/>
        </w:rPr>
        <w:t>～</w:t>
      </w:r>
      <w:r>
        <w:rPr>
          <w:rFonts w:ascii="宋体" w:hAnsi="宋体" w:hint="eastAsia"/>
          <w:sz w:val="28"/>
          <w:szCs w:val="28"/>
        </w:rPr>
        <w:t>201</w:t>
      </w:r>
      <w:r w:rsidR="003F30A5">
        <w:rPr>
          <w:rFonts w:ascii="宋体" w:hAnsi="宋体" w:hint="eastAsia"/>
          <w:sz w:val="28"/>
          <w:szCs w:val="28"/>
        </w:rPr>
        <w:t>8</w:t>
      </w:r>
      <w:bookmarkStart w:id="0" w:name="_GoBack"/>
      <w:bookmarkEnd w:id="0"/>
      <w:r w:rsidRPr="00E147C4">
        <w:rPr>
          <w:rFonts w:ascii="宋体" w:hAnsi="宋体" w:hint="eastAsia"/>
          <w:sz w:val="28"/>
          <w:szCs w:val="28"/>
        </w:rPr>
        <w:t>年度）责任书》，扎实开展</w:t>
      </w:r>
      <w:r>
        <w:rPr>
          <w:rFonts w:ascii="宋体" w:hAnsi="宋体" w:hint="eastAsia"/>
          <w:sz w:val="28"/>
          <w:szCs w:val="28"/>
        </w:rPr>
        <w:t>市</w:t>
      </w:r>
      <w:r w:rsidRPr="00E147C4">
        <w:rPr>
          <w:rFonts w:ascii="宋体" w:hAnsi="宋体" w:hint="eastAsia"/>
          <w:sz w:val="28"/>
          <w:szCs w:val="28"/>
        </w:rPr>
        <w:t>级文明单位（和谐校园）创建工作。</w:t>
      </w:r>
    </w:p>
    <w:p w:rsidR="00F0478B" w:rsidRPr="00933EFF" w:rsidRDefault="00F0478B" w:rsidP="00933EFF"/>
    <w:sectPr w:rsidR="00F0478B" w:rsidRPr="00933EFF" w:rsidSect="00261030">
      <w:headerReference w:type="default" r:id="rId6"/>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BC9" w:rsidRDefault="00382BC9">
      <w:r>
        <w:separator/>
      </w:r>
    </w:p>
  </w:endnote>
  <w:endnote w:type="continuationSeparator" w:id="0">
    <w:p w:rsidR="00382BC9" w:rsidRDefault="0038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BC9" w:rsidRDefault="00382BC9">
      <w:r>
        <w:separator/>
      </w:r>
    </w:p>
  </w:footnote>
  <w:footnote w:type="continuationSeparator" w:id="0">
    <w:p w:rsidR="00382BC9" w:rsidRDefault="00382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CD" w:rsidRDefault="00FA4EE7">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extent cx="342900" cy="323850"/>
          <wp:effectExtent l="0" t="0" r="0"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r w:rsidR="00D15FE1">
      <w:rPr>
        <w:rFonts w:eastAsia="楷体_GB2312" w:hint="eastAsia"/>
        <w:b/>
        <w:color w:val="339966"/>
        <w:sz w:val="28"/>
        <w:szCs w:val="28"/>
      </w:rPr>
      <w:t>上海市普陀区教育学院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4EE7"/>
    <w:rsid w:val="00053F23"/>
    <w:rsid w:val="00090112"/>
    <w:rsid w:val="000A6276"/>
    <w:rsid w:val="000B78A6"/>
    <w:rsid w:val="00131A0A"/>
    <w:rsid w:val="00153187"/>
    <w:rsid w:val="00180F0B"/>
    <w:rsid w:val="00261030"/>
    <w:rsid w:val="002631B6"/>
    <w:rsid w:val="002B2828"/>
    <w:rsid w:val="002D2CA1"/>
    <w:rsid w:val="00314579"/>
    <w:rsid w:val="00355E29"/>
    <w:rsid w:val="00382BC9"/>
    <w:rsid w:val="00383FC3"/>
    <w:rsid w:val="003F30A5"/>
    <w:rsid w:val="00494BFB"/>
    <w:rsid w:val="004B135C"/>
    <w:rsid w:val="0053359F"/>
    <w:rsid w:val="006057B7"/>
    <w:rsid w:val="00632FFC"/>
    <w:rsid w:val="0069203D"/>
    <w:rsid w:val="006A7B55"/>
    <w:rsid w:val="006E719B"/>
    <w:rsid w:val="006F2E06"/>
    <w:rsid w:val="007D2FA4"/>
    <w:rsid w:val="00804781"/>
    <w:rsid w:val="00820BB4"/>
    <w:rsid w:val="00822B4B"/>
    <w:rsid w:val="00933EFF"/>
    <w:rsid w:val="0096322C"/>
    <w:rsid w:val="009F16FD"/>
    <w:rsid w:val="00AB6E5B"/>
    <w:rsid w:val="00B07D8F"/>
    <w:rsid w:val="00B16887"/>
    <w:rsid w:val="00B61489"/>
    <w:rsid w:val="00C148C3"/>
    <w:rsid w:val="00CA22BC"/>
    <w:rsid w:val="00CE7FD3"/>
    <w:rsid w:val="00D15FE1"/>
    <w:rsid w:val="00D35B53"/>
    <w:rsid w:val="00D54A73"/>
    <w:rsid w:val="00E540B7"/>
    <w:rsid w:val="00F0478B"/>
    <w:rsid w:val="00F84559"/>
    <w:rsid w:val="00FA4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AF8D2C-4D32-4656-8FF6-37BCBE9E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EE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A4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A4EE7"/>
    <w:rPr>
      <w:rFonts w:ascii="Times New Roman" w:eastAsia="宋体" w:hAnsi="Times New Roman" w:cs="Times New Roman"/>
      <w:sz w:val="18"/>
      <w:szCs w:val="18"/>
    </w:rPr>
  </w:style>
  <w:style w:type="paragraph" w:styleId="a4">
    <w:name w:val="footer"/>
    <w:basedOn w:val="a"/>
    <w:link w:val="Char0"/>
    <w:uiPriority w:val="99"/>
    <w:unhideWhenUsed/>
    <w:rsid w:val="00F84559"/>
    <w:pPr>
      <w:tabs>
        <w:tab w:val="center" w:pos="4153"/>
        <w:tab w:val="right" w:pos="8306"/>
      </w:tabs>
      <w:snapToGrid w:val="0"/>
      <w:jc w:val="left"/>
    </w:pPr>
    <w:rPr>
      <w:sz w:val="18"/>
      <w:szCs w:val="18"/>
    </w:rPr>
  </w:style>
  <w:style w:type="character" w:customStyle="1" w:styleId="Char0">
    <w:name w:val="页脚 Char"/>
    <w:basedOn w:val="a0"/>
    <w:link w:val="a4"/>
    <w:uiPriority w:val="99"/>
    <w:rsid w:val="00F84559"/>
    <w:rPr>
      <w:rFonts w:ascii="Times New Roman" w:eastAsia="宋体" w:hAnsi="Times New Roman" w:cs="Times New Roman"/>
      <w:sz w:val="18"/>
      <w:szCs w:val="18"/>
    </w:rPr>
  </w:style>
  <w:style w:type="paragraph" w:styleId="a5">
    <w:name w:val="Balloon Text"/>
    <w:basedOn w:val="a"/>
    <w:link w:val="Char1"/>
    <w:uiPriority w:val="99"/>
    <w:semiHidden/>
    <w:unhideWhenUsed/>
    <w:rsid w:val="004B135C"/>
    <w:rPr>
      <w:sz w:val="18"/>
      <w:szCs w:val="18"/>
    </w:rPr>
  </w:style>
  <w:style w:type="character" w:customStyle="1" w:styleId="Char1">
    <w:name w:val="批注框文本 Char"/>
    <w:basedOn w:val="a0"/>
    <w:link w:val="a5"/>
    <w:uiPriority w:val="99"/>
    <w:semiHidden/>
    <w:rsid w:val="004B135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175</Words>
  <Characters>1004</Characters>
  <Application>Microsoft Office Word</Application>
  <DocSecurity>0</DocSecurity>
  <Lines>8</Lines>
  <Paragraphs>2</Paragraphs>
  <ScaleCrop>false</ScaleCrop>
  <Company>Lenovo</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windows-002</dc:creator>
  <cp:lastModifiedBy>user</cp:lastModifiedBy>
  <cp:revision>3</cp:revision>
  <dcterms:created xsi:type="dcterms:W3CDTF">2018-11-15T08:00:00Z</dcterms:created>
  <dcterms:modified xsi:type="dcterms:W3CDTF">2018-12-10T01:40:00Z</dcterms:modified>
</cp:coreProperties>
</file>