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A7" w:rsidRDefault="00DA04A7" w:rsidP="00DA04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bookmarkStart w:id="0" w:name="_GoBack"/>
      <w:bookmarkEnd w:id="0"/>
    </w:p>
    <w:p w:rsidR="00B73CEF" w:rsidRDefault="00C71C32" w:rsidP="00C03616">
      <w:pPr>
        <w:ind w:firstLineChars="600" w:firstLine="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普陀区中小学“科学阅读”实践校</w:t>
      </w:r>
      <w:r w:rsidR="00C03616">
        <w:rPr>
          <w:rFonts w:hint="eastAsia"/>
          <w:b/>
          <w:sz w:val="28"/>
          <w:szCs w:val="28"/>
        </w:rPr>
        <w:t>公示名单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616" w:rsidRPr="00C03616" w:rsidTr="00C0361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16" w:rsidRPr="00C03616" w:rsidRDefault="00C03616" w:rsidP="003748F0">
            <w:pPr>
              <w:ind w:firstLineChars="1700" w:firstLine="5100"/>
              <w:rPr>
                <w:b/>
                <w:color w:val="000000" w:themeColor="text1"/>
                <w:sz w:val="30"/>
                <w:szCs w:val="30"/>
              </w:rPr>
            </w:pPr>
            <w:r w:rsidRPr="00C03616">
              <w:rPr>
                <w:rFonts w:hint="eastAsia"/>
                <w:b/>
                <w:color w:val="000000" w:themeColor="text1"/>
                <w:sz w:val="30"/>
                <w:szCs w:val="30"/>
              </w:rPr>
              <w:t>单位</w:t>
            </w:r>
          </w:p>
        </w:tc>
      </w:tr>
      <w:tr w:rsidR="00C03616" w:rsidRPr="00C03616" w:rsidTr="00C0361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上海外国语大学附属普陀实验学校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延河中学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华阴小学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真如第三小学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5</w:t>
            </w: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曹杨新村六小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C71C32">
            <w:pPr>
              <w:rPr>
                <w:b/>
                <w:color w:val="000000" w:themeColor="text1"/>
                <w:szCs w:val="21"/>
              </w:rPr>
            </w:pPr>
            <w:r w:rsidRPr="00C03616">
              <w:rPr>
                <w:color w:val="000000" w:themeColor="text1"/>
                <w:szCs w:val="21"/>
              </w:rPr>
              <w:t>上海音乐学院附属安师实验中学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桃浦中心小学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C71C32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上师大二实验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AB7965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曹杨第二中学附属实验中学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AB7965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cs="宋体"/>
                <w:color w:val="000000" w:themeColor="text1"/>
                <w:szCs w:val="21"/>
                <w:shd w:val="clear" w:color="auto" w:fill="FFFFFF"/>
              </w:rPr>
              <w:t>0</w:t>
            </w: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新杨中学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AB7965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新普陀小学东校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AB7965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管弄新村小学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355D2B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上海外国语大学尚阳外国语学校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355D2B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长征中心小学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355D2B">
            <w:pPr>
              <w:rPr>
                <w:rFonts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cs="宋体"/>
                <w:color w:val="000000" w:themeColor="text1"/>
                <w:szCs w:val="21"/>
                <w:shd w:val="clear" w:color="auto" w:fill="FFFFFF"/>
              </w:rPr>
              <w:t>5</w:t>
            </w:r>
            <w:r w:rsidRPr="00C03616">
              <w:rPr>
                <w:rFonts w:cs="宋体" w:hint="eastAsia"/>
                <w:color w:val="000000" w:themeColor="text1"/>
                <w:szCs w:val="21"/>
                <w:shd w:val="clear" w:color="auto" w:fill="FFFFFF"/>
              </w:rPr>
              <w:t>新普陀小学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355D2B">
            <w:pPr>
              <w:rPr>
                <w:color w:val="000000" w:themeColor="text1"/>
              </w:rPr>
            </w:pPr>
            <w:r w:rsidRPr="00C03616">
              <w:rPr>
                <w:color w:val="000000" w:themeColor="text1"/>
              </w:rPr>
              <w:t>中山北路第一小学</w:t>
            </w:r>
          </w:p>
        </w:tc>
      </w:tr>
      <w:tr w:rsidR="00C03616" w:rsidRPr="00C03616" w:rsidTr="00C03616">
        <w:tc>
          <w:tcPr>
            <w:tcW w:w="10060" w:type="dxa"/>
            <w:hideMark/>
          </w:tcPr>
          <w:p w:rsidR="00C03616" w:rsidRPr="00C03616" w:rsidRDefault="00C03616" w:rsidP="00355D2B">
            <w:pPr>
              <w:rPr>
                <w:color w:val="000000" w:themeColor="text1"/>
              </w:rPr>
            </w:pPr>
            <w:r w:rsidRPr="00C03616">
              <w:rPr>
                <w:rFonts w:hint="eastAsia"/>
                <w:color w:val="000000" w:themeColor="text1"/>
              </w:rPr>
              <w:t>上海理工大学附属普陀实验学校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355D2B">
            <w:pPr>
              <w:rPr>
                <w:b/>
                <w:color w:val="000000" w:themeColor="text1"/>
                <w:sz w:val="30"/>
                <w:szCs w:val="30"/>
              </w:rPr>
            </w:pPr>
            <w:r w:rsidRPr="00C03616">
              <w:rPr>
                <w:rFonts w:hint="eastAsia"/>
                <w:color w:val="000000" w:themeColor="text1"/>
              </w:rPr>
              <w:t>同济大学第二附属中学</w:t>
            </w:r>
          </w:p>
        </w:tc>
      </w:tr>
      <w:tr w:rsidR="00C03616" w:rsidRPr="00C03616" w:rsidTr="00C03616">
        <w:trPr>
          <w:trHeight w:val="70"/>
        </w:trPr>
        <w:tc>
          <w:tcPr>
            <w:tcW w:w="10060" w:type="dxa"/>
          </w:tcPr>
          <w:p w:rsidR="00C03616" w:rsidRPr="00C03616" w:rsidRDefault="00C03616" w:rsidP="009D0114">
            <w:pPr>
              <w:rPr>
                <w:color w:val="000000" w:themeColor="text1"/>
              </w:rPr>
            </w:pPr>
            <w:r w:rsidRPr="00C03616">
              <w:rPr>
                <w:rFonts w:hint="eastAsia"/>
                <w:color w:val="000000" w:themeColor="text1"/>
              </w:rPr>
              <w:t>民办新黄浦实验学校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9D01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C03616">
              <w:rPr>
                <w:rFonts w:hint="eastAsia"/>
                <w:color w:val="000000" w:themeColor="text1"/>
              </w:rPr>
              <w:t>长征中学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9D0114">
            <w:pPr>
              <w:rPr>
                <w:color w:val="000000" w:themeColor="text1"/>
              </w:rPr>
            </w:pPr>
            <w:r w:rsidRPr="00C03616">
              <w:rPr>
                <w:rFonts w:hint="eastAsia"/>
                <w:color w:val="000000" w:themeColor="text1"/>
              </w:rPr>
              <w:t>梅陇中学</w:t>
            </w: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9D0114">
            <w:pPr>
              <w:rPr>
                <w:b/>
                <w:color w:val="000000" w:themeColor="text1"/>
                <w:sz w:val="30"/>
                <w:szCs w:val="30"/>
              </w:rPr>
            </w:pPr>
          </w:p>
        </w:tc>
      </w:tr>
      <w:tr w:rsidR="00C03616" w:rsidRPr="00C03616" w:rsidTr="00C03616">
        <w:tc>
          <w:tcPr>
            <w:tcW w:w="10060" w:type="dxa"/>
          </w:tcPr>
          <w:p w:rsidR="00C03616" w:rsidRPr="00C03616" w:rsidRDefault="00C03616" w:rsidP="009D0114">
            <w:pPr>
              <w:widowControl/>
              <w:jc w:val="left"/>
              <w:rPr>
                <w:b/>
                <w:color w:val="000000" w:themeColor="text1"/>
                <w:szCs w:val="21"/>
              </w:rPr>
            </w:pPr>
            <w:r w:rsidRPr="00C03616">
              <w:rPr>
                <w:rFonts w:hint="eastAsia"/>
                <w:b/>
                <w:color w:val="000000" w:themeColor="text1"/>
                <w:szCs w:val="21"/>
              </w:rPr>
              <w:t>一贯制6，初中</w:t>
            </w:r>
            <w:r>
              <w:rPr>
                <w:b/>
                <w:color w:val="000000" w:themeColor="text1"/>
                <w:szCs w:val="21"/>
              </w:rPr>
              <w:t>6</w:t>
            </w:r>
          </w:p>
          <w:p w:rsidR="00C03616" w:rsidRPr="00C03616" w:rsidRDefault="00C03616" w:rsidP="009D0114">
            <w:pPr>
              <w:widowControl/>
              <w:jc w:val="left"/>
              <w:rPr>
                <w:b/>
                <w:color w:val="000000" w:themeColor="text1"/>
                <w:szCs w:val="21"/>
              </w:rPr>
            </w:pPr>
            <w:r w:rsidRPr="00C03616">
              <w:rPr>
                <w:rFonts w:hint="eastAsia"/>
                <w:b/>
                <w:color w:val="000000" w:themeColor="text1"/>
                <w:szCs w:val="21"/>
              </w:rPr>
              <w:t>小学</w:t>
            </w:r>
            <w:r>
              <w:rPr>
                <w:b/>
                <w:color w:val="000000" w:themeColor="text1"/>
                <w:szCs w:val="21"/>
              </w:rPr>
              <w:t>9</w:t>
            </w:r>
          </w:p>
        </w:tc>
      </w:tr>
    </w:tbl>
    <w:p w:rsidR="002F425F" w:rsidRPr="00C03616" w:rsidRDefault="002F425F" w:rsidP="002F425F">
      <w:pPr>
        <w:rPr>
          <w:color w:val="000000" w:themeColor="text1"/>
          <w:sz w:val="30"/>
          <w:szCs w:val="30"/>
        </w:rPr>
      </w:pPr>
    </w:p>
    <w:p w:rsidR="00E353D9" w:rsidRPr="005379A6" w:rsidRDefault="00E353D9">
      <w:pPr>
        <w:rPr>
          <w:sz w:val="30"/>
          <w:szCs w:val="30"/>
        </w:rPr>
      </w:pPr>
    </w:p>
    <w:sectPr w:rsidR="00E353D9" w:rsidRPr="0053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E8" w:rsidRDefault="00D555E8" w:rsidP="00A90C4E">
      <w:r>
        <w:separator/>
      </w:r>
    </w:p>
  </w:endnote>
  <w:endnote w:type="continuationSeparator" w:id="0">
    <w:p w:rsidR="00D555E8" w:rsidRDefault="00D555E8" w:rsidP="00A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E8" w:rsidRDefault="00D555E8" w:rsidP="00A90C4E">
      <w:r>
        <w:separator/>
      </w:r>
    </w:p>
  </w:footnote>
  <w:footnote w:type="continuationSeparator" w:id="0">
    <w:p w:rsidR="00D555E8" w:rsidRDefault="00D555E8" w:rsidP="00A9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A6"/>
    <w:rsid w:val="001A16DC"/>
    <w:rsid w:val="001D2D67"/>
    <w:rsid w:val="002F425F"/>
    <w:rsid w:val="00355D2B"/>
    <w:rsid w:val="0037245A"/>
    <w:rsid w:val="003748F0"/>
    <w:rsid w:val="00380C9B"/>
    <w:rsid w:val="003E6CE0"/>
    <w:rsid w:val="00420291"/>
    <w:rsid w:val="004865C2"/>
    <w:rsid w:val="005379A6"/>
    <w:rsid w:val="005B1114"/>
    <w:rsid w:val="00607F38"/>
    <w:rsid w:val="0073044E"/>
    <w:rsid w:val="007F0642"/>
    <w:rsid w:val="008410C0"/>
    <w:rsid w:val="00A670F1"/>
    <w:rsid w:val="00A90C4E"/>
    <w:rsid w:val="00B223DF"/>
    <w:rsid w:val="00B466AB"/>
    <w:rsid w:val="00B73CEF"/>
    <w:rsid w:val="00BB7B67"/>
    <w:rsid w:val="00C03616"/>
    <w:rsid w:val="00C54477"/>
    <w:rsid w:val="00C71C32"/>
    <w:rsid w:val="00D555E8"/>
    <w:rsid w:val="00D87C33"/>
    <w:rsid w:val="00DA04A7"/>
    <w:rsid w:val="00DA2424"/>
    <w:rsid w:val="00DE1187"/>
    <w:rsid w:val="00DF0F22"/>
    <w:rsid w:val="00E353D9"/>
    <w:rsid w:val="00F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01374C-16CA-4D5B-9390-FFFA017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0C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0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2025-06-10T03:09:00Z</dcterms:created>
  <dcterms:modified xsi:type="dcterms:W3CDTF">2025-06-10T05:03:00Z</dcterms:modified>
</cp:coreProperties>
</file>